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6E" w:rsidRPr="00220A6E" w:rsidRDefault="00220A6E" w:rsidP="00220A6E">
      <w:pPr>
        <w:widowControl w:val="0"/>
        <w:suppressAutoHyphens/>
        <w:spacing w:after="0" w:line="240" w:lineRule="auto"/>
        <w:jc w:val="center"/>
        <w:outlineLvl w:val="0"/>
        <w:rPr>
          <w:rFonts w:ascii="Times New Roman" w:eastAsia="Lucida Sans Unicode" w:hAnsi="Times New Roman" w:cs="Times New Roman"/>
          <w:b/>
          <w:kern w:val="1"/>
          <w:sz w:val="32"/>
          <w:szCs w:val="24"/>
        </w:rPr>
      </w:pPr>
      <w:r w:rsidRPr="00220A6E">
        <w:rPr>
          <w:rFonts w:ascii="Times New Roman" w:eastAsia="Lucida Sans Unicode" w:hAnsi="Times New Roman" w:cs="Times New Roman"/>
          <w:b/>
          <w:kern w:val="1"/>
          <w:sz w:val="32"/>
          <w:szCs w:val="24"/>
        </w:rPr>
        <w:t>Общество с ограниченной ответственностью</w:t>
      </w:r>
    </w:p>
    <w:p w:rsidR="00220A6E" w:rsidRPr="00220A6E" w:rsidRDefault="00220A6E" w:rsidP="00220A6E">
      <w:pPr>
        <w:widowControl w:val="0"/>
        <w:suppressAutoHyphens/>
        <w:spacing w:after="0" w:line="240" w:lineRule="auto"/>
        <w:jc w:val="center"/>
        <w:rPr>
          <w:rFonts w:ascii="Times New Roman" w:eastAsia="Lucida Sans Unicode" w:hAnsi="Times New Roman" w:cs="Times New Roman"/>
          <w:kern w:val="1"/>
          <w:sz w:val="24"/>
          <w:szCs w:val="24"/>
        </w:rPr>
      </w:pPr>
      <w:r w:rsidRPr="00220A6E">
        <w:rPr>
          <w:rFonts w:ascii="Times New Roman" w:eastAsia="Lucida Sans Unicode" w:hAnsi="Times New Roman" w:cs="Times New Roman"/>
          <w:b/>
          <w:kern w:val="1"/>
          <w:sz w:val="52"/>
          <w:szCs w:val="24"/>
        </w:rPr>
        <w:t xml:space="preserve">« Г </w:t>
      </w:r>
      <w:proofErr w:type="gramStart"/>
      <w:r w:rsidRPr="00220A6E">
        <w:rPr>
          <w:rFonts w:ascii="Times New Roman" w:eastAsia="Lucida Sans Unicode" w:hAnsi="Times New Roman" w:cs="Times New Roman"/>
          <w:b/>
          <w:kern w:val="1"/>
          <w:sz w:val="52"/>
          <w:szCs w:val="24"/>
        </w:rPr>
        <w:t>Р</w:t>
      </w:r>
      <w:proofErr w:type="gramEnd"/>
      <w:r w:rsidRPr="00220A6E">
        <w:rPr>
          <w:rFonts w:ascii="Times New Roman" w:eastAsia="Lucida Sans Unicode" w:hAnsi="Times New Roman" w:cs="Times New Roman"/>
          <w:b/>
          <w:kern w:val="1"/>
          <w:sz w:val="52"/>
          <w:szCs w:val="24"/>
        </w:rPr>
        <w:t xml:space="preserve"> А Н А Т »</w:t>
      </w:r>
    </w:p>
    <w:p w:rsidR="00220A6E" w:rsidRPr="00220A6E" w:rsidRDefault="00220A6E" w:rsidP="00220A6E">
      <w:pPr>
        <w:widowControl w:val="0"/>
        <w:suppressAutoHyphens/>
        <w:spacing w:after="0" w:line="240" w:lineRule="auto"/>
        <w:jc w:val="center"/>
        <w:rPr>
          <w:rFonts w:ascii="Times New Roman" w:eastAsia="Lucida Sans Unicode" w:hAnsi="Times New Roman" w:cs="Times New Roman"/>
          <w:kern w:val="1"/>
          <w:sz w:val="20"/>
          <w:szCs w:val="20"/>
          <w:u w:val="double"/>
        </w:rPr>
      </w:pPr>
      <w:r w:rsidRPr="00220A6E">
        <w:rPr>
          <w:rFonts w:ascii="Times New Roman" w:eastAsia="Lucida Sans Unicode" w:hAnsi="Times New Roman" w:cs="Times New Roman"/>
          <w:kern w:val="1"/>
          <w:sz w:val="20"/>
          <w:szCs w:val="20"/>
          <w:u w:val="double"/>
        </w:rPr>
        <w:t xml:space="preserve">644116, г. Омск, ул. 36-я Северная, 5, тел. 8(3812)98-53-87, ИНН: 5503219060 / КПП: 550301001, ОГРН 1105543007723, </w:t>
      </w:r>
      <w:proofErr w:type="gramStart"/>
      <w:r w:rsidRPr="00220A6E">
        <w:rPr>
          <w:rFonts w:ascii="Times New Roman" w:eastAsia="Lucida Sans Unicode" w:hAnsi="Times New Roman" w:cs="Times New Roman"/>
          <w:kern w:val="1"/>
          <w:sz w:val="20"/>
          <w:szCs w:val="20"/>
          <w:u w:val="double"/>
        </w:rPr>
        <w:t>Р</w:t>
      </w:r>
      <w:proofErr w:type="gramEnd"/>
      <w:r w:rsidRPr="00220A6E">
        <w:rPr>
          <w:rFonts w:ascii="Times New Roman" w:eastAsia="Lucida Sans Unicode" w:hAnsi="Times New Roman" w:cs="Times New Roman"/>
          <w:kern w:val="1"/>
          <w:sz w:val="20"/>
          <w:szCs w:val="20"/>
          <w:u w:val="double"/>
        </w:rPr>
        <w:t xml:space="preserve">/с: № 40702810100504489121, Новосибирский филиал ЗАО «ЮниКредит Банк»,            БИК: 045003746, </w:t>
      </w:r>
      <w:proofErr w:type="spellStart"/>
      <w:r w:rsidRPr="00220A6E">
        <w:rPr>
          <w:rFonts w:ascii="Times New Roman" w:eastAsia="Lucida Sans Unicode" w:hAnsi="Times New Roman" w:cs="Times New Roman"/>
          <w:kern w:val="1"/>
          <w:sz w:val="20"/>
          <w:szCs w:val="20"/>
          <w:u w:val="double"/>
        </w:rPr>
        <w:t>Кор</w:t>
      </w:r>
      <w:proofErr w:type="spellEnd"/>
      <w:r w:rsidRPr="00220A6E">
        <w:rPr>
          <w:rFonts w:ascii="Times New Roman" w:eastAsia="Lucida Sans Unicode" w:hAnsi="Times New Roman" w:cs="Times New Roman"/>
          <w:kern w:val="1"/>
          <w:sz w:val="20"/>
          <w:szCs w:val="20"/>
          <w:u w:val="double"/>
        </w:rPr>
        <w:t xml:space="preserve">/с: 30101810850030000746,       </w:t>
      </w:r>
      <w:r w:rsidRPr="00220A6E">
        <w:rPr>
          <w:rFonts w:ascii="Times New Roman" w:eastAsia="Lucida Sans Unicode" w:hAnsi="Times New Roman" w:cs="Times New Roman"/>
          <w:bCs/>
          <w:kern w:val="1"/>
          <w:sz w:val="20"/>
          <w:szCs w:val="20"/>
          <w:u w:val="double"/>
        </w:rPr>
        <w:t>E-mail:</w:t>
      </w:r>
      <w:r w:rsidRPr="00220A6E">
        <w:rPr>
          <w:rFonts w:ascii="Times New Roman" w:eastAsia="Lucida Sans Unicode" w:hAnsi="Times New Roman" w:cs="Times New Roman"/>
          <w:kern w:val="1"/>
          <w:sz w:val="20"/>
          <w:szCs w:val="20"/>
          <w:u w:val="double"/>
        </w:rPr>
        <w:t> </w:t>
      </w:r>
      <w:hyperlink r:id="rId5" w:history="1">
        <w:r w:rsidRPr="00220A6E">
          <w:rPr>
            <w:rFonts w:ascii="Times New Roman" w:eastAsia="Lucida Sans Unicode" w:hAnsi="Times New Roman" w:cs="Times New Roman"/>
            <w:kern w:val="1"/>
            <w:sz w:val="20"/>
            <w:szCs w:val="20"/>
            <w:u w:val="double"/>
            <w:lang w:val="en-US"/>
          </w:rPr>
          <w:t>granat</w:t>
        </w:r>
        <w:r w:rsidRPr="00220A6E">
          <w:rPr>
            <w:rFonts w:ascii="Times New Roman" w:eastAsia="Lucida Sans Unicode" w:hAnsi="Times New Roman" w:cs="Times New Roman"/>
            <w:kern w:val="1"/>
            <w:sz w:val="20"/>
            <w:szCs w:val="20"/>
            <w:u w:val="double"/>
          </w:rPr>
          <w:t>2112@</w:t>
        </w:r>
        <w:r w:rsidRPr="00220A6E">
          <w:rPr>
            <w:rFonts w:ascii="Times New Roman" w:eastAsia="Lucida Sans Unicode" w:hAnsi="Times New Roman" w:cs="Times New Roman"/>
            <w:kern w:val="1"/>
            <w:sz w:val="20"/>
            <w:szCs w:val="20"/>
            <w:u w:val="double"/>
            <w:lang w:val="en-US"/>
          </w:rPr>
          <w:t>mail</w:t>
        </w:r>
        <w:r w:rsidRPr="00220A6E">
          <w:rPr>
            <w:rFonts w:ascii="Times New Roman" w:eastAsia="Lucida Sans Unicode" w:hAnsi="Times New Roman" w:cs="Times New Roman"/>
            <w:kern w:val="1"/>
            <w:sz w:val="20"/>
            <w:szCs w:val="20"/>
            <w:u w:val="double"/>
          </w:rPr>
          <w:t>.</w:t>
        </w:r>
        <w:r w:rsidRPr="00220A6E">
          <w:rPr>
            <w:rFonts w:ascii="Times New Roman" w:eastAsia="Lucida Sans Unicode" w:hAnsi="Times New Roman" w:cs="Times New Roman"/>
            <w:kern w:val="1"/>
            <w:sz w:val="20"/>
            <w:szCs w:val="20"/>
            <w:u w:val="double"/>
            <w:lang w:val="en-US"/>
          </w:rPr>
          <w:t>ru</w:t>
        </w:r>
      </w:hyperlink>
      <w:r w:rsidRPr="00220A6E">
        <w:rPr>
          <w:rFonts w:ascii="Times New Roman" w:eastAsia="Lucida Sans Unicode" w:hAnsi="Times New Roman" w:cs="Times New Roman"/>
          <w:kern w:val="1"/>
          <w:sz w:val="20"/>
          <w:szCs w:val="20"/>
          <w:u w:val="double"/>
        </w:rPr>
        <w:t xml:space="preserve">,         офиц. сайт: </w:t>
      </w:r>
      <w:r w:rsidRPr="00220A6E">
        <w:rPr>
          <w:rFonts w:ascii="Times New Roman" w:eastAsia="Lucida Sans Unicode" w:hAnsi="Times New Roman" w:cs="Times New Roman"/>
          <w:kern w:val="1"/>
          <w:sz w:val="20"/>
          <w:szCs w:val="20"/>
          <w:u w:val="double"/>
          <w:lang w:val="en-US"/>
        </w:rPr>
        <w:t>http</w:t>
      </w:r>
      <w:r w:rsidRPr="00220A6E">
        <w:rPr>
          <w:rFonts w:ascii="Times New Roman" w:eastAsia="Lucida Sans Unicode" w:hAnsi="Times New Roman" w:cs="Times New Roman"/>
          <w:kern w:val="1"/>
          <w:sz w:val="20"/>
          <w:szCs w:val="20"/>
          <w:u w:val="double"/>
        </w:rPr>
        <w:t>://</w:t>
      </w:r>
      <w:r w:rsidRPr="00220A6E">
        <w:rPr>
          <w:rFonts w:ascii="Times New Roman" w:eastAsia="Lucida Sans Unicode" w:hAnsi="Times New Roman" w:cs="Times New Roman"/>
          <w:kern w:val="1"/>
          <w:sz w:val="20"/>
          <w:szCs w:val="20"/>
          <w:u w:val="double"/>
          <w:lang w:val="en-US"/>
        </w:rPr>
        <w:t>tso</w:t>
      </w:r>
      <w:r w:rsidRPr="00220A6E">
        <w:rPr>
          <w:rFonts w:ascii="Times New Roman" w:eastAsia="Lucida Sans Unicode" w:hAnsi="Times New Roman" w:cs="Times New Roman"/>
          <w:kern w:val="1"/>
          <w:sz w:val="20"/>
          <w:szCs w:val="20"/>
          <w:u w:val="double"/>
        </w:rPr>
        <w:t>-</w:t>
      </w:r>
      <w:r w:rsidRPr="00220A6E">
        <w:rPr>
          <w:rFonts w:ascii="Times New Roman" w:eastAsia="Lucida Sans Unicode" w:hAnsi="Times New Roman" w:cs="Times New Roman"/>
          <w:kern w:val="1"/>
          <w:sz w:val="20"/>
          <w:szCs w:val="20"/>
          <w:u w:val="double"/>
          <w:lang w:val="en-US"/>
        </w:rPr>
        <w:t>granat</w:t>
      </w:r>
      <w:r w:rsidRPr="00220A6E">
        <w:rPr>
          <w:rFonts w:ascii="Times New Roman" w:eastAsia="Lucida Sans Unicode" w:hAnsi="Times New Roman" w:cs="Times New Roman"/>
          <w:kern w:val="1"/>
          <w:sz w:val="20"/>
          <w:szCs w:val="20"/>
          <w:u w:val="double"/>
        </w:rPr>
        <w:t>.</w:t>
      </w:r>
      <w:r w:rsidRPr="00220A6E">
        <w:rPr>
          <w:rFonts w:ascii="Times New Roman" w:eastAsia="Lucida Sans Unicode" w:hAnsi="Times New Roman" w:cs="Times New Roman"/>
          <w:kern w:val="1"/>
          <w:sz w:val="20"/>
          <w:szCs w:val="20"/>
          <w:u w:val="double"/>
          <w:lang w:val="en-US"/>
        </w:rPr>
        <w:t>ru</w:t>
      </w:r>
    </w:p>
    <w:p w:rsidR="002104EF" w:rsidRPr="002104EF" w:rsidRDefault="002104EF" w:rsidP="002104EF">
      <w:pPr>
        <w:pStyle w:val="Style1"/>
        <w:widowControl/>
        <w:rPr>
          <w:rStyle w:val="FontStyle30"/>
          <w:b w:val="0"/>
          <w:sz w:val="28"/>
        </w:rPr>
      </w:pPr>
    </w:p>
    <w:p w:rsidR="00220A6E" w:rsidRDefault="00220A6E" w:rsidP="00220A6E">
      <w:pPr>
        <w:jc w:val="right"/>
        <w:rPr>
          <w:rFonts w:ascii="Times New Roman" w:hAnsi="Times New Roman" w:cs="Times New Roman"/>
          <w:bCs/>
          <w:sz w:val="28"/>
        </w:rPr>
      </w:pPr>
    </w:p>
    <w:p w:rsidR="002104EF" w:rsidRPr="00220A6E" w:rsidRDefault="002104EF" w:rsidP="00220A6E">
      <w:pPr>
        <w:jc w:val="right"/>
        <w:rPr>
          <w:rFonts w:ascii="Times New Roman" w:hAnsi="Times New Roman" w:cs="Times New Roman"/>
          <w:bCs/>
          <w:sz w:val="28"/>
        </w:rPr>
      </w:pPr>
      <w:r w:rsidRPr="00220A6E">
        <w:rPr>
          <w:rFonts w:ascii="Times New Roman" w:hAnsi="Times New Roman" w:cs="Times New Roman"/>
          <w:bCs/>
          <w:sz w:val="28"/>
        </w:rPr>
        <w:t>Утверждаю</w:t>
      </w:r>
      <w:r w:rsidR="00220A6E" w:rsidRPr="00220A6E">
        <w:rPr>
          <w:rFonts w:ascii="Times New Roman" w:hAnsi="Times New Roman" w:cs="Times New Roman"/>
          <w:bCs/>
          <w:sz w:val="28"/>
        </w:rPr>
        <w:t>:</w:t>
      </w:r>
    </w:p>
    <w:p w:rsidR="00220A6E" w:rsidRDefault="00220A6E" w:rsidP="00220A6E">
      <w:pPr>
        <w:jc w:val="right"/>
        <w:rPr>
          <w:rFonts w:ascii="Times New Roman" w:hAnsi="Times New Roman" w:cs="Times New Roman"/>
          <w:sz w:val="28"/>
        </w:rPr>
      </w:pPr>
      <w:r>
        <w:rPr>
          <w:rFonts w:ascii="Times New Roman" w:hAnsi="Times New Roman" w:cs="Times New Roman"/>
          <w:sz w:val="28"/>
        </w:rPr>
        <w:t>Исполнительный директор</w:t>
      </w:r>
    </w:p>
    <w:p w:rsidR="00220A6E" w:rsidRDefault="00220A6E" w:rsidP="00220A6E">
      <w:pPr>
        <w:jc w:val="right"/>
        <w:rPr>
          <w:rFonts w:ascii="Times New Roman" w:hAnsi="Times New Roman" w:cs="Times New Roman"/>
          <w:sz w:val="28"/>
        </w:rPr>
      </w:pPr>
      <w:r>
        <w:rPr>
          <w:rFonts w:ascii="Times New Roman" w:hAnsi="Times New Roman" w:cs="Times New Roman"/>
          <w:sz w:val="28"/>
        </w:rPr>
        <w:t>______________ И.Н. Иванов</w:t>
      </w:r>
    </w:p>
    <w:p w:rsidR="002104EF" w:rsidRDefault="002104EF" w:rsidP="002104EF">
      <w:pPr>
        <w:pStyle w:val="Style5"/>
        <w:widowControl/>
        <w:tabs>
          <w:tab w:val="left" w:leader="underscore" w:pos="1805"/>
        </w:tabs>
        <w:jc w:val="right"/>
        <w:rPr>
          <w:rStyle w:val="FontStyle36"/>
        </w:rPr>
      </w:pPr>
    </w:p>
    <w:p w:rsidR="002104EF" w:rsidRDefault="002104EF" w:rsidP="002104EF">
      <w:pPr>
        <w:pStyle w:val="Style5"/>
        <w:widowControl/>
        <w:spacing w:before="19"/>
        <w:jc w:val="right"/>
        <w:rPr>
          <w:rStyle w:val="FontStyle36"/>
        </w:rPr>
      </w:pPr>
      <w:r>
        <w:rPr>
          <w:rStyle w:val="FontStyle36"/>
        </w:rPr>
        <w:t>«______» ________________ 20____ г</w:t>
      </w:r>
    </w:p>
    <w:p w:rsidR="002104EF" w:rsidRDefault="002104EF">
      <w:pPr>
        <w:rPr>
          <w:rFonts w:ascii="Times New Roman" w:hAnsi="Times New Roman" w:cs="Times New Roman"/>
          <w:sz w:val="28"/>
        </w:rPr>
      </w:pPr>
    </w:p>
    <w:p w:rsidR="002104EF" w:rsidRDefault="002104EF">
      <w:pPr>
        <w:rPr>
          <w:rFonts w:ascii="Times New Roman" w:hAnsi="Times New Roman" w:cs="Times New Roman"/>
          <w:sz w:val="28"/>
        </w:rPr>
      </w:pPr>
    </w:p>
    <w:p w:rsidR="00674A99" w:rsidRDefault="00674A99" w:rsidP="00AE3FD3">
      <w:pPr>
        <w:pStyle w:val="Style6"/>
        <w:widowControl/>
        <w:spacing w:line="360" w:lineRule="auto"/>
        <w:rPr>
          <w:rStyle w:val="FontStyle29"/>
          <w:sz w:val="36"/>
        </w:rPr>
      </w:pPr>
      <w:r>
        <w:rPr>
          <w:rStyle w:val="FontStyle29"/>
          <w:sz w:val="36"/>
        </w:rPr>
        <w:t>Положение</w:t>
      </w:r>
    </w:p>
    <w:p w:rsidR="002104EF" w:rsidRPr="002104EF" w:rsidRDefault="00674A99" w:rsidP="00AE3FD3">
      <w:pPr>
        <w:pStyle w:val="Style6"/>
        <w:widowControl/>
        <w:spacing w:line="360" w:lineRule="auto"/>
        <w:rPr>
          <w:rStyle w:val="FontStyle29"/>
          <w:sz w:val="36"/>
        </w:rPr>
      </w:pPr>
      <w:r>
        <w:rPr>
          <w:rStyle w:val="FontStyle29"/>
          <w:sz w:val="36"/>
        </w:rPr>
        <w:t>о мерах по предупреждению и</w:t>
      </w:r>
      <w:r w:rsidR="002104EF" w:rsidRPr="002104EF">
        <w:rPr>
          <w:rStyle w:val="FontStyle29"/>
          <w:sz w:val="36"/>
        </w:rPr>
        <w:t xml:space="preserve"> противодействи</w:t>
      </w:r>
      <w:r>
        <w:rPr>
          <w:rStyle w:val="FontStyle29"/>
          <w:sz w:val="36"/>
        </w:rPr>
        <w:t>ю</w:t>
      </w:r>
      <w:r w:rsidR="002104EF" w:rsidRPr="002104EF">
        <w:rPr>
          <w:rStyle w:val="FontStyle29"/>
          <w:sz w:val="36"/>
        </w:rPr>
        <w:t xml:space="preserve"> коррупции</w:t>
      </w:r>
    </w:p>
    <w:p w:rsidR="002104EF" w:rsidRPr="002104EF" w:rsidRDefault="002104EF" w:rsidP="00AE3FD3">
      <w:pPr>
        <w:pStyle w:val="Style6"/>
        <w:widowControl/>
        <w:spacing w:line="360" w:lineRule="auto"/>
        <w:rPr>
          <w:rStyle w:val="FontStyle29"/>
          <w:sz w:val="36"/>
        </w:rPr>
      </w:pPr>
      <w:r w:rsidRPr="002104EF">
        <w:rPr>
          <w:rStyle w:val="FontStyle29"/>
          <w:sz w:val="36"/>
        </w:rPr>
        <w:t>ООО «</w:t>
      </w:r>
      <w:r w:rsidR="00220A6E">
        <w:rPr>
          <w:rStyle w:val="FontStyle29"/>
          <w:sz w:val="36"/>
        </w:rPr>
        <w:t>ГРАНАТ</w:t>
      </w:r>
      <w:r w:rsidRPr="002104EF">
        <w:rPr>
          <w:rStyle w:val="FontStyle29"/>
          <w:sz w:val="36"/>
        </w:rPr>
        <w:t>»</w:t>
      </w: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p>
    <w:p w:rsidR="00220A6E" w:rsidRDefault="00220A6E" w:rsidP="00220A6E">
      <w:pPr>
        <w:jc w:val="center"/>
        <w:rPr>
          <w:rFonts w:ascii="Times New Roman" w:hAnsi="Times New Roman" w:cs="Times New Roman"/>
          <w:sz w:val="28"/>
        </w:rPr>
      </w:pPr>
      <w:r>
        <w:rPr>
          <w:rFonts w:ascii="Times New Roman" w:hAnsi="Times New Roman" w:cs="Times New Roman"/>
          <w:sz w:val="28"/>
        </w:rPr>
        <w:t>г. Омск, 2015г.</w:t>
      </w:r>
    </w:p>
    <w:p w:rsidR="00220A6E" w:rsidRDefault="00220A6E">
      <w:pPr>
        <w:rPr>
          <w:rFonts w:ascii="Times New Roman" w:hAnsi="Times New Roman" w:cs="Times New Roman"/>
          <w:sz w:val="28"/>
        </w:rPr>
      </w:pPr>
      <w:r>
        <w:rPr>
          <w:rFonts w:ascii="Times New Roman" w:hAnsi="Times New Roman" w:cs="Times New Roman"/>
          <w:sz w:val="28"/>
        </w:rPr>
        <w:br w:type="page"/>
      </w:r>
    </w:p>
    <w:p w:rsidR="00220A6E" w:rsidRDefault="00220A6E">
      <w:pPr>
        <w:rPr>
          <w:rFonts w:ascii="Times New Roman" w:hAnsi="Times New Roman" w:cs="Times New Roman"/>
          <w:sz w:val="28"/>
        </w:rPr>
      </w:pPr>
    </w:p>
    <w:p w:rsidR="002104EF" w:rsidRDefault="002104EF" w:rsidP="002104EF">
      <w:pPr>
        <w:pStyle w:val="Style9"/>
        <w:widowControl/>
        <w:ind w:left="14"/>
        <w:jc w:val="center"/>
        <w:rPr>
          <w:rStyle w:val="FontStyle31"/>
          <w:sz w:val="24"/>
        </w:rPr>
      </w:pPr>
      <w:r w:rsidRPr="00E36D1F">
        <w:rPr>
          <w:rStyle w:val="FontStyle31"/>
          <w:sz w:val="24"/>
        </w:rPr>
        <w:t>Содержание</w:t>
      </w:r>
    </w:p>
    <w:p w:rsidR="00E36D1F" w:rsidRPr="00E36D1F" w:rsidRDefault="00E36D1F" w:rsidP="002104EF">
      <w:pPr>
        <w:pStyle w:val="Style9"/>
        <w:widowControl/>
        <w:ind w:left="14"/>
        <w:jc w:val="center"/>
        <w:rPr>
          <w:rStyle w:val="FontStyle31"/>
          <w:b w:val="0"/>
          <w:sz w:val="24"/>
        </w:rPr>
      </w:pP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 xml:space="preserve">Цели и задачи внедрения </w:t>
      </w:r>
      <w:r w:rsidR="00674A99">
        <w:rPr>
          <w:rStyle w:val="FontStyle35"/>
          <w:sz w:val="24"/>
        </w:rPr>
        <w:t>положения</w:t>
      </w:r>
      <w:r w:rsidRPr="00E36D1F">
        <w:rPr>
          <w:rStyle w:val="FontStyle35"/>
          <w:sz w:val="24"/>
        </w:rPr>
        <w:t xml:space="preserve"> противодействия коррупции</w:t>
      </w:r>
      <w:r w:rsidR="00220A6E">
        <w:rPr>
          <w:rStyle w:val="FontStyle35"/>
          <w:sz w:val="24"/>
        </w:rPr>
        <w:t>;</w:t>
      </w: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 xml:space="preserve">Используемые в </w:t>
      </w:r>
      <w:r w:rsidR="00674A99">
        <w:rPr>
          <w:rStyle w:val="FontStyle35"/>
          <w:sz w:val="24"/>
        </w:rPr>
        <w:t>положении</w:t>
      </w:r>
      <w:r w:rsidRPr="00E36D1F">
        <w:rPr>
          <w:rStyle w:val="FontStyle35"/>
          <w:sz w:val="24"/>
        </w:rPr>
        <w:t xml:space="preserve"> понятия и определения</w:t>
      </w:r>
      <w:r w:rsidR="00220A6E">
        <w:rPr>
          <w:rStyle w:val="FontStyle35"/>
          <w:sz w:val="24"/>
        </w:rPr>
        <w:t>;</w:t>
      </w: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Основные принципы антикоррупционной деятельности организации</w:t>
      </w:r>
      <w:r w:rsidR="00220A6E">
        <w:rPr>
          <w:rStyle w:val="FontStyle35"/>
          <w:sz w:val="24"/>
        </w:rPr>
        <w:t>;</w:t>
      </w: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 xml:space="preserve">Область применения </w:t>
      </w:r>
      <w:r w:rsidR="00674A99">
        <w:rPr>
          <w:rStyle w:val="FontStyle35"/>
          <w:sz w:val="24"/>
        </w:rPr>
        <w:t>положения</w:t>
      </w:r>
      <w:r w:rsidRPr="00E36D1F">
        <w:rPr>
          <w:rStyle w:val="FontStyle35"/>
          <w:sz w:val="24"/>
        </w:rPr>
        <w:t xml:space="preserve"> и круг лиц, попадающих под ее действие</w:t>
      </w:r>
      <w:r w:rsidR="00220A6E">
        <w:rPr>
          <w:rStyle w:val="FontStyle35"/>
          <w:sz w:val="24"/>
        </w:rPr>
        <w:t>;</w:t>
      </w:r>
    </w:p>
    <w:p w:rsidR="00220A6E"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Определение должностных лиц организации, ответственных за реализацию </w:t>
      </w:r>
      <w:r w:rsidR="00674A99">
        <w:rPr>
          <w:rStyle w:val="FontStyle35"/>
          <w:sz w:val="24"/>
        </w:rPr>
        <w:t>положения</w:t>
      </w:r>
      <w:r w:rsidR="00C1692A" w:rsidRPr="00E36D1F">
        <w:rPr>
          <w:rStyle w:val="FontStyle35"/>
          <w:sz w:val="24"/>
        </w:rPr>
        <w:t xml:space="preserve"> </w:t>
      </w:r>
    </w:p>
    <w:p w:rsidR="002104EF" w:rsidRPr="00E36D1F" w:rsidRDefault="00C1692A" w:rsidP="00220A6E">
      <w:pPr>
        <w:pStyle w:val="Style10"/>
        <w:widowControl/>
        <w:tabs>
          <w:tab w:val="left" w:pos="706"/>
        </w:tabs>
        <w:spacing w:line="360" w:lineRule="auto"/>
        <w:ind w:firstLine="709"/>
        <w:rPr>
          <w:rStyle w:val="FontStyle35"/>
          <w:sz w:val="24"/>
        </w:rPr>
      </w:pPr>
      <w:r w:rsidRPr="00E36D1F">
        <w:rPr>
          <w:rStyle w:val="FontStyle35"/>
          <w:sz w:val="24"/>
        </w:rPr>
        <w:t>противодействия коррупции</w:t>
      </w:r>
      <w:r w:rsidR="00220A6E">
        <w:rPr>
          <w:rStyle w:val="FontStyle35"/>
          <w:sz w:val="24"/>
        </w:rPr>
        <w:t>;</w:t>
      </w:r>
    </w:p>
    <w:p w:rsidR="00220A6E"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Определение и закрепление обязанностей работников и организации, связанных </w:t>
      </w:r>
      <w:proofErr w:type="gramStart"/>
      <w:r w:rsidRPr="00E36D1F">
        <w:rPr>
          <w:rStyle w:val="FontStyle35"/>
          <w:sz w:val="24"/>
        </w:rPr>
        <w:t>с</w:t>
      </w:r>
      <w:proofErr w:type="gramEnd"/>
      <w:r w:rsidRPr="00E36D1F">
        <w:rPr>
          <w:rStyle w:val="FontStyle35"/>
          <w:sz w:val="24"/>
        </w:rPr>
        <w:t xml:space="preserve"> </w:t>
      </w:r>
    </w:p>
    <w:p w:rsidR="002104EF" w:rsidRPr="00E36D1F" w:rsidRDefault="002104EF" w:rsidP="00220A6E">
      <w:pPr>
        <w:pStyle w:val="Style10"/>
        <w:widowControl/>
        <w:tabs>
          <w:tab w:val="left" w:pos="706"/>
        </w:tabs>
        <w:spacing w:line="360" w:lineRule="auto"/>
        <w:ind w:firstLine="709"/>
        <w:rPr>
          <w:rStyle w:val="FontStyle35"/>
          <w:sz w:val="24"/>
        </w:rPr>
      </w:pPr>
      <w:r w:rsidRPr="00E36D1F">
        <w:rPr>
          <w:rStyle w:val="FontStyle35"/>
          <w:sz w:val="24"/>
        </w:rPr>
        <w:t>предупреждением и противодействием коррупции</w:t>
      </w:r>
      <w:r w:rsidR="00220A6E">
        <w:rPr>
          <w:rStyle w:val="FontStyle35"/>
          <w:sz w:val="24"/>
        </w:rPr>
        <w:t>;</w:t>
      </w:r>
    </w:p>
    <w:p w:rsidR="00220A6E"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Установление перечня реализуемых организацией антикоррупционных мероприятий, </w:t>
      </w:r>
    </w:p>
    <w:p w:rsidR="002104EF" w:rsidRPr="00E36D1F" w:rsidRDefault="002104EF" w:rsidP="00220A6E">
      <w:pPr>
        <w:pStyle w:val="Style10"/>
        <w:widowControl/>
        <w:tabs>
          <w:tab w:val="left" w:pos="706"/>
        </w:tabs>
        <w:spacing w:line="360" w:lineRule="auto"/>
        <w:ind w:firstLine="709"/>
        <w:rPr>
          <w:rStyle w:val="FontStyle35"/>
          <w:sz w:val="24"/>
        </w:rPr>
      </w:pPr>
      <w:r w:rsidRPr="00E36D1F">
        <w:rPr>
          <w:rStyle w:val="FontStyle35"/>
          <w:sz w:val="24"/>
        </w:rPr>
        <w:t>стандартов и процедур и порядок их выполнения (применения)</w:t>
      </w:r>
      <w:r w:rsidR="00220A6E">
        <w:rPr>
          <w:rStyle w:val="FontStyle35"/>
          <w:sz w:val="24"/>
        </w:rPr>
        <w:t>;</w:t>
      </w:r>
    </w:p>
    <w:p w:rsidR="00220A6E"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Ответственность сотрудников за несоблюдение требований </w:t>
      </w:r>
      <w:r w:rsidR="00674A99">
        <w:rPr>
          <w:rStyle w:val="FontStyle35"/>
          <w:sz w:val="24"/>
        </w:rPr>
        <w:t>положения</w:t>
      </w:r>
      <w:r w:rsidR="00C1692A" w:rsidRPr="00E36D1F">
        <w:rPr>
          <w:rStyle w:val="FontStyle35"/>
          <w:sz w:val="24"/>
        </w:rPr>
        <w:t xml:space="preserve"> противодействия </w:t>
      </w:r>
    </w:p>
    <w:p w:rsidR="002104EF" w:rsidRPr="00E36D1F" w:rsidRDefault="00C1692A" w:rsidP="00220A6E">
      <w:pPr>
        <w:pStyle w:val="Style10"/>
        <w:widowControl/>
        <w:tabs>
          <w:tab w:val="left" w:pos="706"/>
        </w:tabs>
        <w:spacing w:line="360" w:lineRule="auto"/>
        <w:ind w:firstLine="709"/>
        <w:rPr>
          <w:rStyle w:val="FontStyle35"/>
          <w:sz w:val="24"/>
        </w:rPr>
      </w:pPr>
      <w:r w:rsidRPr="00E36D1F">
        <w:rPr>
          <w:rStyle w:val="FontStyle35"/>
          <w:sz w:val="24"/>
        </w:rPr>
        <w:t>коррупции</w:t>
      </w:r>
      <w:r w:rsidR="00220A6E">
        <w:rPr>
          <w:rStyle w:val="FontStyle35"/>
          <w:sz w:val="24"/>
        </w:rPr>
        <w:t>;</w:t>
      </w:r>
    </w:p>
    <w:p w:rsidR="00220A6E"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Порядок пересмотра и внесения изменений в </w:t>
      </w:r>
      <w:r w:rsidR="00674A99">
        <w:rPr>
          <w:rStyle w:val="FontStyle35"/>
          <w:sz w:val="24"/>
        </w:rPr>
        <w:t>положения</w:t>
      </w:r>
      <w:r w:rsidR="00C1692A" w:rsidRPr="00E36D1F">
        <w:rPr>
          <w:rStyle w:val="FontStyle35"/>
          <w:sz w:val="24"/>
        </w:rPr>
        <w:t xml:space="preserve"> противодействия коррупции </w:t>
      </w:r>
    </w:p>
    <w:p w:rsidR="002104EF" w:rsidRPr="00E36D1F" w:rsidRDefault="002104EF" w:rsidP="00220A6E">
      <w:pPr>
        <w:pStyle w:val="Style10"/>
        <w:widowControl/>
        <w:tabs>
          <w:tab w:val="left" w:pos="706"/>
        </w:tabs>
        <w:spacing w:line="360" w:lineRule="auto"/>
        <w:ind w:firstLine="709"/>
        <w:rPr>
          <w:rStyle w:val="FontStyle35"/>
          <w:sz w:val="24"/>
        </w:rPr>
      </w:pPr>
      <w:r w:rsidRPr="00E36D1F">
        <w:rPr>
          <w:rStyle w:val="FontStyle35"/>
          <w:sz w:val="24"/>
        </w:rPr>
        <w:t>организации</w:t>
      </w:r>
      <w:r w:rsidR="00220A6E">
        <w:rPr>
          <w:rStyle w:val="FontStyle35"/>
          <w:sz w:val="24"/>
        </w:rPr>
        <w:t>.</w:t>
      </w:r>
    </w:p>
    <w:p w:rsidR="002104EF" w:rsidRDefault="002104EF">
      <w:pPr>
        <w:rPr>
          <w:rFonts w:ascii="Times New Roman" w:hAnsi="Times New Roman" w:cs="Times New Roman"/>
          <w:sz w:val="28"/>
        </w:rPr>
      </w:pPr>
      <w:r>
        <w:rPr>
          <w:rFonts w:ascii="Times New Roman" w:hAnsi="Times New Roman" w:cs="Times New Roman"/>
          <w:sz w:val="28"/>
        </w:rPr>
        <w:br w:type="page"/>
      </w:r>
    </w:p>
    <w:p w:rsidR="002104EF" w:rsidRPr="00E36D1F" w:rsidRDefault="002104EF" w:rsidP="00220A6E">
      <w:pPr>
        <w:pStyle w:val="Style12"/>
        <w:widowControl/>
        <w:spacing w:after="100"/>
        <w:ind w:firstLine="709"/>
      </w:pPr>
      <w:r w:rsidRPr="00E36D1F">
        <w:rPr>
          <w:rStyle w:val="FontStyle33"/>
          <w:sz w:val="24"/>
          <w:szCs w:val="24"/>
        </w:rPr>
        <w:lastRenderedPageBreak/>
        <w:t xml:space="preserve">1. Цели и задачи внедрения </w:t>
      </w:r>
      <w:r w:rsidR="00674A99">
        <w:rPr>
          <w:rStyle w:val="FontStyle35"/>
          <w:b/>
          <w:i/>
          <w:sz w:val="24"/>
          <w:szCs w:val="24"/>
        </w:rPr>
        <w:t>положения</w:t>
      </w:r>
      <w:r w:rsidR="00C1692A" w:rsidRPr="00E36D1F">
        <w:rPr>
          <w:rStyle w:val="FontStyle35"/>
          <w:b/>
          <w:i/>
          <w:sz w:val="24"/>
          <w:szCs w:val="24"/>
        </w:rPr>
        <w:t xml:space="preserve"> противодействия коррупции</w:t>
      </w:r>
      <w:r w:rsidRPr="00E36D1F">
        <w:rPr>
          <w:rStyle w:val="FontStyle33"/>
          <w:b w:val="0"/>
          <w:i w:val="0"/>
          <w:sz w:val="24"/>
          <w:szCs w:val="24"/>
        </w:rPr>
        <w:t>.</w:t>
      </w:r>
    </w:p>
    <w:p w:rsidR="002104EF" w:rsidRPr="00E36D1F" w:rsidRDefault="00674A99" w:rsidP="00E36D1F">
      <w:pPr>
        <w:pStyle w:val="Style13"/>
        <w:widowControl/>
        <w:spacing w:line="240" w:lineRule="auto"/>
        <w:ind w:firstLine="709"/>
        <w:rPr>
          <w:rStyle w:val="FontStyle35"/>
          <w:sz w:val="24"/>
          <w:szCs w:val="24"/>
        </w:rPr>
      </w:pPr>
      <w:r>
        <w:rPr>
          <w:rStyle w:val="FontStyle35"/>
          <w:sz w:val="24"/>
          <w:szCs w:val="24"/>
        </w:rPr>
        <w:t>Положение</w:t>
      </w:r>
      <w:r w:rsidR="00C1692A" w:rsidRPr="00E36D1F">
        <w:rPr>
          <w:rStyle w:val="FontStyle35"/>
          <w:sz w:val="24"/>
          <w:szCs w:val="24"/>
        </w:rPr>
        <w:t xml:space="preserve"> противодействия коррупции </w:t>
      </w:r>
      <w:r w:rsidR="002104EF" w:rsidRPr="00E36D1F">
        <w:rPr>
          <w:rStyle w:val="FontStyle35"/>
          <w:sz w:val="24"/>
          <w:szCs w:val="24"/>
        </w:rPr>
        <w:t>Общества с ограниченной ответственностью «</w:t>
      </w:r>
      <w:r w:rsidR="00220A6E">
        <w:rPr>
          <w:rStyle w:val="FontStyle35"/>
          <w:sz w:val="24"/>
          <w:szCs w:val="24"/>
        </w:rPr>
        <w:t>Гранат</w:t>
      </w:r>
      <w:r w:rsidR="002104EF" w:rsidRPr="00E36D1F">
        <w:rPr>
          <w:rStyle w:val="FontStyle35"/>
          <w:sz w:val="24"/>
          <w:szCs w:val="24"/>
        </w:rPr>
        <w:t>» (далее</w:t>
      </w:r>
      <w:r w:rsidR="00C1692A" w:rsidRPr="00E36D1F">
        <w:rPr>
          <w:rStyle w:val="FontStyle35"/>
          <w:sz w:val="24"/>
          <w:szCs w:val="24"/>
        </w:rPr>
        <w:t xml:space="preserve"> </w:t>
      </w:r>
      <w:r w:rsidR="002104EF" w:rsidRPr="00E36D1F">
        <w:rPr>
          <w:rStyle w:val="FontStyle35"/>
          <w:sz w:val="24"/>
          <w:szCs w:val="24"/>
        </w:rPr>
        <w:t xml:space="preserve">- </w:t>
      </w:r>
      <w:r w:rsidR="00220A6E">
        <w:rPr>
          <w:rStyle w:val="FontStyle35"/>
          <w:sz w:val="24"/>
          <w:szCs w:val="24"/>
        </w:rPr>
        <w:t>организация</w:t>
      </w:r>
      <w:r w:rsidR="002104EF" w:rsidRPr="00E36D1F">
        <w:rPr>
          <w:rStyle w:val="FontStyle35"/>
          <w:sz w:val="24"/>
          <w:szCs w:val="24"/>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w:t>
      </w:r>
      <w:r w:rsidR="00674A99">
        <w:rPr>
          <w:rStyle w:val="FontStyle35"/>
          <w:sz w:val="24"/>
          <w:szCs w:val="24"/>
        </w:rPr>
        <w:t>положение</w:t>
      </w:r>
      <w:r w:rsidR="001213F6" w:rsidRPr="00E36D1F">
        <w:rPr>
          <w:rStyle w:val="FontStyle35"/>
          <w:sz w:val="24"/>
          <w:szCs w:val="24"/>
        </w:rPr>
        <w:t xml:space="preserve"> противодействия коррупции</w:t>
      </w:r>
      <w:r w:rsidRPr="00E36D1F">
        <w:rPr>
          <w:rStyle w:val="FontStyle35"/>
          <w:sz w:val="24"/>
          <w:szCs w:val="24"/>
        </w:rPr>
        <w:t xml:space="preserve"> </w:t>
      </w:r>
      <w:r w:rsidR="00220A6E">
        <w:rPr>
          <w:rStyle w:val="FontStyle35"/>
          <w:sz w:val="24"/>
          <w:szCs w:val="24"/>
        </w:rPr>
        <w:t>организации</w:t>
      </w:r>
      <w:r w:rsidRPr="00E36D1F">
        <w:rPr>
          <w:rStyle w:val="FontStyle35"/>
          <w:sz w:val="24"/>
          <w:szCs w:val="24"/>
        </w:rPr>
        <w:t xml:space="preserve"> являются также Устав и другие локальные акты.</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В соответствии со ст.</w:t>
      </w:r>
      <w:r w:rsidR="00220A6E">
        <w:rPr>
          <w:rStyle w:val="FontStyle35"/>
          <w:sz w:val="24"/>
          <w:szCs w:val="24"/>
        </w:rPr>
        <w:t xml:space="preserve"> </w:t>
      </w:r>
      <w:r w:rsidRPr="00E36D1F">
        <w:rPr>
          <w:rStyle w:val="FontStyle35"/>
          <w:sz w:val="24"/>
          <w:szCs w:val="24"/>
        </w:rPr>
        <w:t>13.3 Федерального закона № 273-ФЗ меры по предупреждению коррупции, принимаемые в организации, могут включать:</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определение подразделений или должностных лиц, ответственных за профилактику коррупционных и иных правонарушений;</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сотрудничество организации с правоохранительными органами;</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разработку и внедрение в практику стандартов и процедур, направленных на обеспечение добросовестной работы организации;</w:t>
      </w:r>
    </w:p>
    <w:p w:rsidR="002104EF" w:rsidRPr="00E36D1F" w:rsidRDefault="002104EF" w:rsidP="00E36D1F">
      <w:pPr>
        <w:pStyle w:val="Style14"/>
        <w:widowControl/>
        <w:numPr>
          <w:ilvl w:val="0"/>
          <w:numId w:val="2"/>
        </w:numPr>
        <w:tabs>
          <w:tab w:val="left" w:pos="1253"/>
        </w:tabs>
        <w:spacing w:line="240" w:lineRule="auto"/>
        <w:ind w:firstLine="709"/>
        <w:jc w:val="both"/>
        <w:rPr>
          <w:rStyle w:val="FontStyle35"/>
          <w:sz w:val="24"/>
          <w:szCs w:val="24"/>
        </w:rPr>
      </w:pPr>
      <w:r w:rsidRPr="00E36D1F">
        <w:rPr>
          <w:rStyle w:val="FontStyle35"/>
          <w:sz w:val="24"/>
          <w:szCs w:val="24"/>
        </w:rPr>
        <w:t>принятие кодекса этики и служебного поведения работников</w:t>
      </w:r>
      <w:r w:rsidR="001213F6" w:rsidRPr="00E36D1F">
        <w:rPr>
          <w:rStyle w:val="FontStyle35"/>
          <w:sz w:val="24"/>
          <w:szCs w:val="24"/>
        </w:rPr>
        <w:t xml:space="preserve"> </w:t>
      </w:r>
      <w:r w:rsidRPr="00E36D1F">
        <w:rPr>
          <w:rStyle w:val="FontStyle35"/>
          <w:sz w:val="24"/>
          <w:szCs w:val="24"/>
        </w:rPr>
        <w:t>организации;</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предотвращение и урегулирование конфликта интересов;</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недопущение составления неофициальной отчетности и использования поддельных документов.</w:t>
      </w:r>
    </w:p>
    <w:p w:rsidR="002104EF" w:rsidRPr="00E36D1F" w:rsidRDefault="00674A99" w:rsidP="00E36D1F">
      <w:pPr>
        <w:pStyle w:val="Style13"/>
        <w:widowControl/>
        <w:spacing w:line="240" w:lineRule="auto"/>
        <w:ind w:firstLine="709"/>
        <w:rPr>
          <w:rStyle w:val="FontStyle35"/>
          <w:sz w:val="24"/>
          <w:szCs w:val="24"/>
        </w:rPr>
      </w:pPr>
      <w:r>
        <w:rPr>
          <w:rStyle w:val="FontStyle35"/>
          <w:sz w:val="24"/>
          <w:szCs w:val="24"/>
        </w:rPr>
        <w:t>Положение</w:t>
      </w:r>
      <w:r w:rsidR="001213F6" w:rsidRPr="00E36D1F">
        <w:rPr>
          <w:rStyle w:val="FontStyle35"/>
          <w:sz w:val="24"/>
          <w:szCs w:val="24"/>
        </w:rPr>
        <w:t xml:space="preserve"> противодействия коррупции </w:t>
      </w:r>
      <w:r w:rsidR="002104EF" w:rsidRPr="00E36D1F">
        <w:rPr>
          <w:rStyle w:val="FontStyle35"/>
          <w:sz w:val="24"/>
          <w:szCs w:val="24"/>
        </w:rPr>
        <w:t>предприятия направлен</w:t>
      </w:r>
      <w:r>
        <w:rPr>
          <w:rStyle w:val="FontStyle35"/>
          <w:sz w:val="24"/>
          <w:szCs w:val="24"/>
        </w:rPr>
        <w:t>о</w:t>
      </w:r>
      <w:r w:rsidR="002104EF" w:rsidRPr="00E36D1F">
        <w:rPr>
          <w:rStyle w:val="FontStyle35"/>
          <w:sz w:val="24"/>
          <w:szCs w:val="24"/>
        </w:rPr>
        <w:t xml:space="preserve"> на реализацию данных мер.</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2104EF" w:rsidP="00220A6E">
      <w:pPr>
        <w:pStyle w:val="Style12"/>
        <w:widowControl/>
        <w:spacing w:after="100"/>
        <w:ind w:firstLine="709"/>
      </w:pPr>
      <w:r w:rsidRPr="00E36D1F">
        <w:rPr>
          <w:rStyle w:val="FontStyle33"/>
          <w:sz w:val="24"/>
          <w:szCs w:val="24"/>
        </w:rPr>
        <w:t xml:space="preserve">2. Используемые в </w:t>
      </w:r>
      <w:r w:rsidR="00674A99">
        <w:rPr>
          <w:rStyle w:val="FontStyle33"/>
          <w:sz w:val="24"/>
          <w:szCs w:val="24"/>
        </w:rPr>
        <w:t>положении</w:t>
      </w:r>
      <w:r w:rsidRPr="00E36D1F">
        <w:rPr>
          <w:rStyle w:val="FontStyle33"/>
          <w:sz w:val="24"/>
          <w:szCs w:val="24"/>
        </w:rPr>
        <w:t xml:space="preserve"> понятия и определения</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Коррупция </w:t>
      </w:r>
      <w:r w:rsidRPr="00E36D1F">
        <w:rPr>
          <w:rStyle w:val="FontStyle35"/>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Противодействие коррупции </w:t>
      </w:r>
      <w:r w:rsidRPr="00E36D1F">
        <w:rPr>
          <w:rStyle w:val="FontStyle35"/>
          <w:sz w:val="24"/>
          <w:szCs w:val="24"/>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w:t>
      </w:r>
      <w:r w:rsidR="00220A6E">
        <w:rPr>
          <w:rStyle w:val="FontStyle35"/>
          <w:sz w:val="24"/>
          <w:szCs w:val="24"/>
        </w:rPr>
        <w:t xml:space="preserve"> </w:t>
      </w:r>
      <w:r w:rsidRPr="00E36D1F">
        <w:rPr>
          <w:rStyle w:val="FontStyle35"/>
          <w:sz w:val="24"/>
          <w:szCs w:val="24"/>
        </w:rPr>
        <w:t>статьи 1 Федерального закона от 25 декабря 2008 г. № 273-ФЗ «О противодействии коррупции»):</w:t>
      </w:r>
    </w:p>
    <w:p w:rsidR="002104EF" w:rsidRPr="00E36D1F" w:rsidRDefault="002104EF" w:rsidP="00E36D1F">
      <w:pPr>
        <w:pStyle w:val="Style17"/>
        <w:widowControl/>
        <w:tabs>
          <w:tab w:val="left" w:pos="917"/>
        </w:tabs>
        <w:spacing w:line="240" w:lineRule="auto"/>
        <w:ind w:firstLine="709"/>
        <w:rPr>
          <w:rStyle w:val="FontStyle35"/>
          <w:sz w:val="24"/>
          <w:szCs w:val="24"/>
        </w:rPr>
      </w:pPr>
      <w:r w:rsidRPr="00E36D1F">
        <w:rPr>
          <w:rStyle w:val="FontStyle35"/>
          <w:sz w:val="24"/>
          <w:szCs w:val="24"/>
        </w:rPr>
        <w:t>а)</w:t>
      </w:r>
      <w:r w:rsidRPr="00E36D1F">
        <w:rPr>
          <w:rStyle w:val="FontStyle35"/>
          <w:sz w:val="24"/>
          <w:szCs w:val="24"/>
        </w:rPr>
        <w:tab/>
        <w:t>по предупреждению коррупции, в том числе по выявлению и</w:t>
      </w:r>
      <w:r w:rsidR="001213F6" w:rsidRPr="00E36D1F">
        <w:rPr>
          <w:rStyle w:val="FontStyle35"/>
          <w:sz w:val="24"/>
          <w:szCs w:val="24"/>
        </w:rPr>
        <w:t xml:space="preserve"> </w:t>
      </w:r>
      <w:r w:rsidRPr="00E36D1F">
        <w:rPr>
          <w:rStyle w:val="FontStyle35"/>
          <w:sz w:val="24"/>
          <w:szCs w:val="24"/>
        </w:rPr>
        <w:t>последующему устранению причин коррупции (профилактика коррупции);</w:t>
      </w:r>
    </w:p>
    <w:p w:rsidR="002104EF" w:rsidRPr="00E36D1F" w:rsidRDefault="002104EF" w:rsidP="00E36D1F">
      <w:pPr>
        <w:pStyle w:val="Style17"/>
        <w:widowControl/>
        <w:tabs>
          <w:tab w:val="left" w:pos="917"/>
        </w:tabs>
        <w:spacing w:line="240" w:lineRule="auto"/>
        <w:ind w:firstLine="709"/>
        <w:rPr>
          <w:rStyle w:val="FontStyle35"/>
          <w:sz w:val="24"/>
          <w:szCs w:val="24"/>
        </w:rPr>
      </w:pPr>
      <w:r w:rsidRPr="00E36D1F">
        <w:rPr>
          <w:rStyle w:val="FontStyle35"/>
          <w:sz w:val="24"/>
          <w:szCs w:val="24"/>
        </w:rPr>
        <w:t>б)</w:t>
      </w:r>
      <w:r w:rsidRPr="00E36D1F">
        <w:rPr>
          <w:rStyle w:val="FontStyle35"/>
          <w:sz w:val="24"/>
          <w:szCs w:val="24"/>
        </w:rPr>
        <w:tab/>
        <w:t>по выявлению, предупреждению, пресечению, раскрытию и</w:t>
      </w:r>
      <w:r w:rsidR="001213F6" w:rsidRPr="00E36D1F">
        <w:rPr>
          <w:rStyle w:val="FontStyle35"/>
          <w:sz w:val="24"/>
          <w:szCs w:val="24"/>
        </w:rPr>
        <w:t xml:space="preserve"> </w:t>
      </w:r>
      <w:r w:rsidRPr="00E36D1F">
        <w:rPr>
          <w:rStyle w:val="FontStyle35"/>
          <w:sz w:val="24"/>
          <w:szCs w:val="24"/>
        </w:rPr>
        <w:t>расследованию коррупционных правонарушений (борьба с коррупцией);</w:t>
      </w:r>
    </w:p>
    <w:p w:rsidR="002104EF" w:rsidRPr="00E36D1F" w:rsidRDefault="002104EF" w:rsidP="00E36D1F">
      <w:pPr>
        <w:pStyle w:val="Style17"/>
        <w:widowControl/>
        <w:tabs>
          <w:tab w:val="left" w:pos="917"/>
        </w:tabs>
        <w:spacing w:line="240" w:lineRule="auto"/>
        <w:ind w:firstLine="709"/>
        <w:rPr>
          <w:rStyle w:val="FontStyle35"/>
          <w:sz w:val="24"/>
          <w:szCs w:val="24"/>
        </w:rPr>
      </w:pPr>
      <w:r w:rsidRPr="00E36D1F">
        <w:rPr>
          <w:rStyle w:val="FontStyle35"/>
          <w:sz w:val="24"/>
          <w:szCs w:val="24"/>
        </w:rPr>
        <w:t>в)</w:t>
      </w:r>
      <w:r w:rsidRPr="00E36D1F">
        <w:rPr>
          <w:rStyle w:val="FontStyle35"/>
          <w:sz w:val="24"/>
          <w:szCs w:val="24"/>
        </w:rPr>
        <w:tab/>
        <w:t>по минимизации и (или) ликвидации последствий коррупционных</w:t>
      </w:r>
      <w:r w:rsidR="001213F6" w:rsidRPr="00E36D1F">
        <w:rPr>
          <w:rStyle w:val="FontStyle35"/>
          <w:sz w:val="24"/>
          <w:szCs w:val="24"/>
        </w:rPr>
        <w:t xml:space="preserve"> </w:t>
      </w:r>
      <w:r w:rsidRPr="00E36D1F">
        <w:rPr>
          <w:rStyle w:val="FontStyle35"/>
          <w:sz w:val="24"/>
          <w:szCs w:val="24"/>
        </w:rPr>
        <w:t>правонарушений.</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Организация </w:t>
      </w:r>
      <w:r w:rsidRPr="00E36D1F">
        <w:rPr>
          <w:rStyle w:val="FontStyle35"/>
          <w:sz w:val="24"/>
          <w:szCs w:val="24"/>
        </w:rPr>
        <w:t>- юридическое лицо независимо от формы собственности, организационно-правовой формы и отраслевой принадлежности.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Контрагент </w:t>
      </w:r>
      <w:r w:rsidRPr="00E36D1F">
        <w:rPr>
          <w:rStyle w:val="FontStyle35"/>
          <w:sz w:val="24"/>
          <w:szCs w:val="24"/>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Взятка </w:t>
      </w:r>
      <w:r w:rsidRPr="00E36D1F">
        <w:rPr>
          <w:rStyle w:val="FontStyle35"/>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Коммерческий подкуп </w:t>
      </w:r>
      <w:r w:rsidRPr="00E36D1F">
        <w:rPr>
          <w:rStyle w:val="FontStyle35"/>
          <w:sz w:val="24"/>
          <w:szCs w:val="24"/>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w:t>
      </w:r>
      <w:r w:rsidRPr="00E36D1F">
        <w:rPr>
          <w:rStyle w:val="FontStyle35"/>
          <w:sz w:val="24"/>
          <w:szCs w:val="24"/>
        </w:rPr>
        <w:lastRenderedPageBreak/>
        <w:t>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Конфликт интересов </w:t>
      </w:r>
      <w:r w:rsidRPr="00E36D1F">
        <w:rPr>
          <w:rStyle w:val="FontStyle35"/>
          <w:sz w:val="24"/>
          <w:szCs w:val="24"/>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Личная заинтересованность работника (представителя организации) </w:t>
      </w:r>
      <w:proofErr w:type="gramStart"/>
      <w:r w:rsidRPr="00E36D1F">
        <w:rPr>
          <w:rStyle w:val="FontStyle35"/>
          <w:sz w:val="24"/>
          <w:szCs w:val="24"/>
        </w:rPr>
        <w:t>-з</w:t>
      </w:r>
      <w:proofErr w:type="gramEnd"/>
      <w:r w:rsidRPr="00E36D1F">
        <w:rPr>
          <w:rStyle w:val="FontStyle35"/>
          <w:sz w:val="24"/>
          <w:szCs w:val="24"/>
        </w:rPr>
        <w:t>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1213F6" w:rsidP="00220A6E">
      <w:pPr>
        <w:pStyle w:val="Style12"/>
        <w:widowControl/>
        <w:spacing w:after="100"/>
        <w:ind w:firstLine="709"/>
        <w:rPr>
          <w:rStyle w:val="FontStyle33"/>
          <w:sz w:val="24"/>
          <w:szCs w:val="24"/>
        </w:rPr>
      </w:pPr>
      <w:r w:rsidRPr="00E36D1F">
        <w:rPr>
          <w:rStyle w:val="FontStyle33"/>
          <w:sz w:val="24"/>
          <w:szCs w:val="24"/>
        </w:rPr>
        <w:t>3</w:t>
      </w:r>
      <w:r w:rsidR="002104EF" w:rsidRPr="00E36D1F">
        <w:rPr>
          <w:rStyle w:val="FontStyle33"/>
          <w:sz w:val="24"/>
          <w:szCs w:val="24"/>
        </w:rPr>
        <w:t>.</w:t>
      </w:r>
      <w:r w:rsidRPr="00E36D1F">
        <w:rPr>
          <w:rStyle w:val="FontStyle33"/>
          <w:sz w:val="24"/>
          <w:szCs w:val="24"/>
        </w:rPr>
        <w:t xml:space="preserve"> </w:t>
      </w:r>
      <w:r w:rsidR="002104EF" w:rsidRPr="00E36D1F">
        <w:rPr>
          <w:rStyle w:val="FontStyle33"/>
          <w:sz w:val="24"/>
          <w:szCs w:val="24"/>
        </w:rPr>
        <w:t>Основные принципы антикоррупционной деятельности организации</w:t>
      </w:r>
    </w:p>
    <w:p w:rsidR="002104EF" w:rsidRPr="00E36D1F" w:rsidRDefault="002104EF" w:rsidP="00E36D1F">
      <w:pPr>
        <w:pStyle w:val="Style21"/>
        <w:widowControl/>
        <w:spacing w:line="240" w:lineRule="auto"/>
        <w:ind w:firstLine="709"/>
        <w:rPr>
          <w:rStyle w:val="FontStyle31"/>
          <w:sz w:val="24"/>
          <w:szCs w:val="24"/>
        </w:rPr>
      </w:pPr>
      <w:r w:rsidRPr="00E36D1F">
        <w:rPr>
          <w:rStyle w:val="FontStyle35"/>
          <w:sz w:val="24"/>
          <w:szCs w:val="24"/>
        </w:rPr>
        <w:t xml:space="preserve">Системы мер противодействия коррупции на предприятии основываться на следующих </w:t>
      </w:r>
      <w:r w:rsidRPr="00E36D1F">
        <w:rPr>
          <w:rStyle w:val="FontStyle31"/>
          <w:sz w:val="24"/>
          <w:szCs w:val="24"/>
        </w:rPr>
        <w:t>ключевых принципах:</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1.</w:t>
      </w:r>
      <w:r w:rsidRPr="00674A99">
        <w:rPr>
          <w:rStyle w:val="FontStyle35"/>
          <w:sz w:val="24"/>
          <w:szCs w:val="24"/>
          <w:u w:val="single"/>
        </w:rPr>
        <w:tab/>
        <w:t xml:space="preserve">Принцип соответствия </w:t>
      </w:r>
      <w:r w:rsidR="005A020A">
        <w:rPr>
          <w:rStyle w:val="FontStyle35"/>
          <w:sz w:val="24"/>
          <w:szCs w:val="24"/>
          <w:u w:val="single"/>
        </w:rPr>
        <w:t>положения</w:t>
      </w:r>
      <w:r w:rsidRPr="00674A99">
        <w:rPr>
          <w:rStyle w:val="FontStyle35"/>
          <w:sz w:val="24"/>
          <w:szCs w:val="24"/>
          <w:u w:val="single"/>
        </w:rPr>
        <w:t xml:space="preserve"> организации действующему</w:t>
      </w:r>
      <w:r w:rsidR="001213F6" w:rsidRPr="00674A99">
        <w:rPr>
          <w:rStyle w:val="FontStyle35"/>
          <w:sz w:val="24"/>
          <w:szCs w:val="24"/>
          <w:u w:val="single"/>
        </w:rPr>
        <w:t xml:space="preserve"> </w:t>
      </w:r>
      <w:r w:rsidRPr="00674A99">
        <w:rPr>
          <w:rStyle w:val="FontStyle35"/>
          <w:sz w:val="24"/>
          <w:szCs w:val="24"/>
          <w:u w:val="single"/>
        </w:rPr>
        <w:t>законодательству и общепринятым нормам.</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2.</w:t>
      </w:r>
      <w:r w:rsidRPr="00674A99">
        <w:rPr>
          <w:rStyle w:val="FontStyle35"/>
          <w:sz w:val="24"/>
          <w:szCs w:val="24"/>
          <w:u w:val="single"/>
        </w:rPr>
        <w:tab/>
        <w:t>Принцип личного примера руководства.</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3.</w:t>
      </w:r>
      <w:r w:rsidRPr="00674A99">
        <w:rPr>
          <w:rStyle w:val="FontStyle35"/>
          <w:sz w:val="24"/>
          <w:szCs w:val="24"/>
          <w:u w:val="single"/>
        </w:rPr>
        <w:tab/>
        <w:t>Принцип вовлеченности работников.</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4.</w:t>
      </w:r>
      <w:r w:rsidRPr="00674A99">
        <w:rPr>
          <w:rStyle w:val="FontStyle35"/>
          <w:sz w:val="24"/>
          <w:szCs w:val="24"/>
          <w:u w:val="single"/>
        </w:rPr>
        <w:tab/>
        <w:t>Принцип соразмерности антикоррупционных процедур риску</w:t>
      </w:r>
      <w:r w:rsidR="001213F6" w:rsidRPr="00674A99">
        <w:rPr>
          <w:rStyle w:val="FontStyle35"/>
          <w:sz w:val="24"/>
          <w:szCs w:val="24"/>
          <w:u w:val="single"/>
        </w:rPr>
        <w:t xml:space="preserve"> </w:t>
      </w:r>
      <w:r w:rsidRPr="00674A99">
        <w:rPr>
          <w:rStyle w:val="FontStyle35"/>
          <w:sz w:val="24"/>
          <w:szCs w:val="24"/>
          <w:u w:val="single"/>
        </w:rPr>
        <w:t>коррупции.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213F6"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5.</w:t>
      </w:r>
      <w:r w:rsidRPr="00674A99">
        <w:rPr>
          <w:rStyle w:val="FontStyle35"/>
          <w:sz w:val="24"/>
          <w:szCs w:val="24"/>
          <w:u w:val="single"/>
        </w:rPr>
        <w:tab/>
        <w:t>Принцип эффективности антикоррупционных процедур.</w:t>
      </w:r>
      <w:r w:rsidR="001213F6" w:rsidRPr="00674A99">
        <w:rPr>
          <w:rStyle w:val="FontStyle35"/>
          <w:sz w:val="24"/>
          <w:szCs w:val="24"/>
          <w:u w:val="single"/>
        </w:rPr>
        <w:t xml:space="preserve"> </w:t>
      </w:r>
    </w:p>
    <w:p w:rsidR="002104EF" w:rsidRPr="00E36D1F" w:rsidRDefault="002104EF" w:rsidP="00E36D1F">
      <w:pPr>
        <w:pStyle w:val="Style10"/>
        <w:widowControl/>
        <w:tabs>
          <w:tab w:val="left" w:pos="1080"/>
        </w:tabs>
        <w:spacing w:line="240" w:lineRule="auto"/>
        <w:ind w:firstLine="709"/>
        <w:rPr>
          <w:rStyle w:val="FontStyle35"/>
          <w:sz w:val="24"/>
          <w:szCs w:val="24"/>
        </w:rPr>
      </w:pPr>
      <w:r w:rsidRPr="00E36D1F">
        <w:rPr>
          <w:rStyle w:val="FontStyle35"/>
          <w:sz w:val="24"/>
          <w:szCs w:val="24"/>
        </w:rPr>
        <w:t>Применение в организации таких антикоррупционных мероприятий,</w:t>
      </w:r>
      <w:r w:rsidR="00EE7C6A" w:rsidRPr="00E36D1F">
        <w:rPr>
          <w:rStyle w:val="FontStyle35"/>
          <w:sz w:val="24"/>
          <w:szCs w:val="24"/>
        </w:rPr>
        <w:t xml:space="preserve"> </w:t>
      </w:r>
      <w:r w:rsidRPr="00E36D1F">
        <w:rPr>
          <w:rStyle w:val="FontStyle35"/>
          <w:sz w:val="24"/>
          <w:szCs w:val="24"/>
        </w:rPr>
        <w:t xml:space="preserve">которые имеют низкую стоимость, обеспечивают простоту реализации и </w:t>
      </w:r>
      <w:proofErr w:type="gramStart"/>
      <w:r w:rsidRPr="00E36D1F">
        <w:rPr>
          <w:rStyle w:val="FontStyle35"/>
          <w:sz w:val="24"/>
          <w:szCs w:val="24"/>
        </w:rPr>
        <w:t>приносят значимый результат</w:t>
      </w:r>
      <w:proofErr w:type="gramEnd"/>
      <w:r w:rsidRPr="00E36D1F">
        <w:rPr>
          <w:rStyle w:val="FontStyle35"/>
          <w:sz w:val="24"/>
          <w:szCs w:val="24"/>
        </w:rPr>
        <w:t>.</w:t>
      </w:r>
    </w:p>
    <w:p w:rsidR="00EE7C6A" w:rsidRPr="00674A99" w:rsidRDefault="002104EF" w:rsidP="00E36D1F">
      <w:pPr>
        <w:pStyle w:val="Style10"/>
        <w:widowControl/>
        <w:numPr>
          <w:ilvl w:val="0"/>
          <w:numId w:val="14"/>
        </w:numPr>
        <w:tabs>
          <w:tab w:val="left" w:pos="1080"/>
        </w:tabs>
        <w:spacing w:line="240" w:lineRule="auto"/>
        <w:ind w:left="0" w:firstLine="709"/>
        <w:rPr>
          <w:rStyle w:val="FontStyle35"/>
          <w:sz w:val="24"/>
          <w:szCs w:val="24"/>
          <w:u w:val="single"/>
        </w:rPr>
      </w:pPr>
      <w:r w:rsidRPr="00674A99">
        <w:rPr>
          <w:rStyle w:val="FontStyle35"/>
          <w:sz w:val="24"/>
          <w:szCs w:val="24"/>
          <w:u w:val="single"/>
        </w:rPr>
        <w:t>Принцип ответственности и неотвратимости наказания.</w:t>
      </w:r>
      <w:r w:rsidR="00EE7C6A" w:rsidRPr="00674A99">
        <w:rPr>
          <w:rStyle w:val="FontStyle35"/>
          <w:sz w:val="24"/>
          <w:szCs w:val="24"/>
          <w:u w:val="single"/>
        </w:rPr>
        <w:t xml:space="preserve"> </w:t>
      </w:r>
    </w:p>
    <w:p w:rsidR="002104EF" w:rsidRPr="00E36D1F" w:rsidRDefault="002104EF" w:rsidP="00E36D1F">
      <w:pPr>
        <w:pStyle w:val="Style10"/>
        <w:widowControl/>
        <w:tabs>
          <w:tab w:val="left" w:pos="1080"/>
        </w:tabs>
        <w:spacing w:line="240" w:lineRule="auto"/>
        <w:ind w:firstLine="709"/>
        <w:rPr>
          <w:rStyle w:val="FontStyle35"/>
          <w:sz w:val="24"/>
          <w:szCs w:val="24"/>
        </w:rPr>
      </w:pPr>
      <w:r w:rsidRPr="00E36D1F">
        <w:rPr>
          <w:rStyle w:val="FontStyle35"/>
          <w:sz w:val="24"/>
          <w:szCs w:val="24"/>
        </w:rPr>
        <w:t>Неотвратимость наказания для работников организации вне зависимости от</w:t>
      </w:r>
      <w:r w:rsidR="00EE7C6A" w:rsidRPr="00E36D1F">
        <w:rPr>
          <w:rStyle w:val="FontStyle35"/>
          <w:sz w:val="24"/>
          <w:szCs w:val="24"/>
        </w:rPr>
        <w:t xml:space="preserve"> </w:t>
      </w:r>
      <w:r w:rsidRPr="00E36D1F">
        <w:rPr>
          <w:rStyle w:val="FontStyle35"/>
          <w:sz w:val="24"/>
          <w:szCs w:val="24"/>
        </w:rPr>
        <w:t xml:space="preserve">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r w:rsidR="00674A99">
        <w:rPr>
          <w:rStyle w:val="FontStyle35"/>
          <w:sz w:val="24"/>
          <w:szCs w:val="24"/>
        </w:rPr>
        <w:t>положения</w:t>
      </w:r>
      <w:r w:rsidR="00EE7C6A" w:rsidRPr="00E36D1F">
        <w:rPr>
          <w:rStyle w:val="FontStyle35"/>
          <w:sz w:val="24"/>
          <w:szCs w:val="24"/>
        </w:rPr>
        <w:t xml:space="preserve"> противодействия коррупции</w:t>
      </w:r>
      <w:r w:rsidRPr="00E36D1F">
        <w:rPr>
          <w:rStyle w:val="FontStyle35"/>
          <w:sz w:val="24"/>
          <w:szCs w:val="24"/>
        </w:rPr>
        <w:t>.</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7.</w:t>
      </w:r>
      <w:r w:rsidRPr="00674A99">
        <w:rPr>
          <w:rStyle w:val="FontStyle35"/>
          <w:sz w:val="24"/>
          <w:szCs w:val="24"/>
          <w:u w:val="single"/>
        </w:rPr>
        <w:tab/>
        <w:t>Принцип открытости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Информирование контрагентов, партнеров и общественности о принятых в организации антикоррупционных стандартах ведения деятельности.</w:t>
      </w:r>
    </w:p>
    <w:p w:rsidR="00EE7C6A" w:rsidRPr="00674A99" w:rsidRDefault="00674A99" w:rsidP="00674A99">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8.</w:t>
      </w:r>
      <w:r w:rsidRPr="00674A99">
        <w:rPr>
          <w:rStyle w:val="FontStyle35"/>
          <w:sz w:val="24"/>
          <w:szCs w:val="24"/>
          <w:u w:val="single"/>
        </w:rPr>
        <w:tab/>
      </w:r>
      <w:r w:rsidR="002104EF" w:rsidRPr="00674A99">
        <w:rPr>
          <w:rStyle w:val="FontStyle35"/>
          <w:sz w:val="24"/>
          <w:szCs w:val="24"/>
          <w:u w:val="single"/>
        </w:rPr>
        <w:t>Принцип постоянного контроля и регулярного мониторинга.</w:t>
      </w:r>
    </w:p>
    <w:p w:rsidR="002104EF" w:rsidRPr="00E36D1F" w:rsidRDefault="002104EF" w:rsidP="00E36D1F">
      <w:pPr>
        <w:pStyle w:val="Style10"/>
        <w:widowControl/>
        <w:tabs>
          <w:tab w:val="left" w:pos="1080"/>
        </w:tabs>
        <w:spacing w:line="240" w:lineRule="auto"/>
        <w:ind w:firstLine="709"/>
        <w:rPr>
          <w:rStyle w:val="FontStyle35"/>
          <w:sz w:val="24"/>
          <w:szCs w:val="24"/>
        </w:rPr>
      </w:pPr>
      <w:r w:rsidRPr="00E36D1F">
        <w:rPr>
          <w:rStyle w:val="FontStyle35"/>
          <w:sz w:val="24"/>
          <w:szCs w:val="24"/>
        </w:rPr>
        <w:t>Регулярное осуществление мониторинга эффективности внедренных</w:t>
      </w:r>
      <w:r w:rsidR="00EE7C6A" w:rsidRPr="00E36D1F">
        <w:rPr>
          <w:rStyle w:val="FontStyle35"/>
          <w:sz w:val="24"/>
          <w:szCs w:val="24"/>
        </w:rPr>
        <w:t xml:space="preserve"> </w:t>
      </w:r>
      <w:r w:rsidRPr="00E36D1F">
        <w:rPr>
          <w:rStyle w:val="FontStyle35"/>
          <w:sz w:val="24"/>
          <w:szCs w:val="24"/>
        </w:rPr>
        <w:t xml:space="preserve">антикоррупционных стандартов и процедур, а также </w:t>
      </w:r>
      <w:proofErr w:type="gramStart"/>
      <w:r w:rsidRPr="00E36D1F">
        <w:rPr>
          <w:rStyle w:val="FontStyle35"/>
          <w:sz w:val="24"/>
          <w:szCs w:val="24"/>
        </w:rPr>
        <w:t>контроля за</w:t>
      </w:r>
      <w:proofErr w:type="gramEnd"/>
      <w:r w:rsidRPr="00E36D1F">
        <w:rPr>
          <w:rStyle w:val="FontStyle35"/>
          <w:sz w:val="24"/>
          <w:szCs w:val="24"/>
        </w:rPr>
        <w:t xml:space="preserve"> их исполнением.</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2104EF" w:rsidP="00220A6E">
      <w:pPr>
        <w:pStyle w:val="Style24"/>
        <w:widowControl/>
        <w:spacing w:after="100" w:line="240" w:lineRule="auto"/>
        <w:ind w:firstLine="709"/>
        <w:rPr>
          <w:rStyle w:val="FontStyle33"/>
          <w:sz w:val="24"/>
          <w:szCs w:val="24"/>
        </w:rPr>
      </w:pPr>
      <w:r w:rsidRPr="00E36D1F">
        <w:rPr>
          <w:rStyle w:val="FontStyle33"/>
          <w:sz w:val="24"/>
          <w:szCs w:val="24"/>
        </w:rPr>
        <w:t xml:space="preserve">4. Область применения </w:t>
      </w:r>
      <w:r w:rsidR="00674A99">
        <w:rPr>
          <w:rStyle w:val="FontStyle33"/>
          <w:sz w:val="24"/>
          <w:szCs w:val="24"/>
        </w:rPr>
        <w:t>положения</w:t>
      </w:r>
      <w:r w:rsidRPr="00E36D1F">
        <w:rPr>
          <w:rStyle w:val="FontStyle33"/>
          <w:sz w:val="24"/>
          <w:szCs w:val="24"/>
        </w:rPr>
        <w:t xml:space="preserve"> и круг лиц, попадающих под ее действие</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Основным кругом лиц, попадающих под действие </w:t>
      </w:r>
      <w:r w:rsidR="00674A99">
        <w:rPr>
          <w:rStyle w:val="FontStyle35"/>
          <w:sz w:val="24"/>
          <w:szCs w:val="24"/>
        </w:rPr>
        <w:t>положения</w:t>
      </w:r>
      <w:r w:rsidRPr="00E36D1F">
        <w:rPr>
          <w:rStyle w:val="FontStyle35"/>
          <w:sz w:val="24"/>
          <w:szCs w:val="24"/>
        </w:rPr>
        <w:t xml:space="preserve">, являются работники предприятия, находящиеся с ним в трудовых отношениях, вне зависимости от занимаемой должности и выполняемых функций. </w:t>
      </w:r>
      <w:r w:rsidR="00674A99">
        <w:rPr>
          <w:rStyle w:val="FontStyle35"/>
          <w:sz w:val="24"/>
          <w:szCs w:val="24"/>
        </w:rPr>
        <w:t>Положение</w:t>
      </w:r>
      <w:r w:rsidRPr="00E36D1F">
        <w:rPr>
          <w:rStyle w:val="FontStyle35"/>
          <w:sz w:val="24"/>
          <w:szCs w:val="24"/>
        </w:rPr>
        <w:t xml:space="preserve"> распространяется и на лица, выполняющие для </w:t>
      </w:r>
      <w:r w:rsidR="00220A6E">
        <w:rPr>
          <w:rStyle w:val="FontStyle35"/>
          <w:sz w:val="24"/>
          <w:szCs w:val="24"/>
        </w:rPr>
        <w:t>организации</w:t>
      </w:r>
      <w:r w:rsidRPr="00E36D1F">
        <w:rPr>
          <w:rStyle w:val="FontStyle35"/>
          <w:sz w:val="24"/>
          <w:szCs w:val="24"/>
        </w:rPr>
        <w:t xml:space="preserve"> работы или предоставляющие услуги на основе гражданско-правовых договоров.</w:t>
      </w:r>
    </w:p>
    <w:p w:rsidR="002104EF" w:rsidRPr="00E36D1F" w:rsidRDefault="002104EF" w:rsidP="00E36D1F">
      <w:pPr>
        <w:pStyle w:val="Style26"/>
        <w:widowControl/>
        <w:spacing w:line="240" w:lineRule="auto"/>
        <w:ind w:firstLine="709"/>
      </w:pPr>
    </w:p>
    <w:p w:rsidR="002104EF" w:rsidRPr="00E36D1F" w:rsidRDefault="002104EF" w:rsidP="00220A6E">
      <w:pPr>
        <w:pStyle w:val="Style24"/>
        <w:widowControl/>
        <w:spacing w:after="100" w:line="240" w:lineRule="auto"/>
        <w:ind w:firstLine="709"/>
        <w:rPr>
          <w:rStyle w:val="FontStyle33"/>
          <w:sz w:val="24"/>
          <w:szCs w:val="24"/>
        </w:rPr>
      </w:pPr>
      <w:r w:rsidRPr="00E36D1F">
        <w:rPr>
          <w:rStyle w:val="FontStyle33"/>
          <w:sz w:val="24"/>
          <w:szCs w:val="24"/>
        </w:rPr>
        <w:t xml:space="preserve">5. Определение должностных лиц </w:t>
      </w:r>
      <w:r w:rsidR="00220A6E">
        <w:rPr>
          <w:rStyle w:val="FontStyle33"/>
          <w:sz w:val="24"/>
          <w:szCs w:val="24"/>
        </w:rPr>
        <w:t>организации</w:t>
      </w:r>
      <w:r w:rsidRPr="00E36D1F">
        <w:rPr>
          <w:rStyle w:val="FontStyle33"/>
          <w:sz w:val="24"/>
          <w:szCs w:val="24"/>
        </w:rPr>
        <w:t xml:space="preserve">, ответственных за реализацию </w:t>
      </w:r>
      <w:r w:rsidR="00674A99">
        <w:rPr>
          <w:rStyle w:val="FontStyle35"/>
          <w:b/>
          <w:i/>
          <w:sz w:val="24"/>
          <w:szCs w:val="24"/>
        </w:rPr>
        <w:t>положения</w:t>
      </w:r>
      <w:r w:rsidR="00EE7C6A" w:rsidRPr="00E36D1F">
        <w:rPr>
          <w:rStyle w:val="FontStyle35"/>
          <w:b/>
          <w:i/>
          <w:sz w:val="24"/>
          <w:szCs w:val="24"/>
        </w:rPr>
        <w:t xml:space="preserve"> противодействия коррупции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В </w:t>
      </w:r>
      <w:r w:rsidR="00220A6E">
        <w:rPr>
          <w:rStyle w:val="FontStyle35"/>
          <w:sz w:val="24"/>
          <w:szCs w:val="24"/>
        </w:rPr>
        <w:t>организации</w:t>
      </w:r>
      <w:r w:rsidRPr="00E36D1F">
        <w:rPr>
          <w:rStyle w:val="FontStyle35"/>
          <w:sz w:val="24"/>
          <w:szCs w:val="24"/>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w:t>
      </w:r>
      <w:r w:rsidR="00220A6E" w:rsidRPr="00220A6E">
        <w:rPr>
          <w:rStyle w:val="FontStyle35"/>
          <w:b/>
          <w:i/>
          <w:sz w:val="24"/>
          <w:szCs w:val="24"/>
          <w:u w:val="single"/>
        </w:rPr>
        <w:t xml:space="preserve">исполнительный </w:t>
      </w:r>
      <w:r w:rsidRPr="00220A6E">
        <w:rPr>
          <w:rStyle w:val="FontStyle35"/>
          <w:b/>
          <w:i/>
          <w:sz w:val="24"/>
          <w:szCs w:val="24"/>
          <w:u w:val="single"/>
        </w:rPr>
        <w:t>директор</w:t>
      </w:r>
      <w:r w:rsidRPr="00E36D1F">
        <w:rPr>
          <w:rStyle w:val="FontStyle35"/>
          <w:sz w:val="24"/>
          <w:szCs w:val="24"/>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Задачи, функции и полномочия </w:t>
      </w:r>
      <w:r w:rsidR="005D497F">
        <w:rPr>
          <w:rStyle w:val="FontStyle35"/>
          <w:sz w:val="24"/>
          <w:szCs w:val="24"/>
        </w:rPr>
        <w:t xml:space="preserve">исполнительного </w:t>
      </w:r>
      <w:r w:rsidRPr="00E36D1F">
        <w:rPr>
          <w:rStyle w:val="FontStyle35"/>
          <w:sz w:val="24"/>
          <w:szCs w:val="24"/>
        </w:rPr>
        <w:t>директора в сфере противодействия</w:t>
      </w:r>
      <w:r w:rsidR="00C50ECE" w:rsidRPr="00E36D1F">
        <w:rPr>
          <w:rStyle w:val="FontStyle35"/>
          <w:sz w:val="24"/>
          <w:szCs w:val="24"/>
        </w:rPr>
        <w:t xml:space="preserve"> </w:t>
      </w:r>
      <w:r w:rsidRPr="00E36D1F">
        <w:rPr>
          <w:rStyle w:val="FontStyle35"/>
          <w:sz w:val="24"/>
          <w:szCs w:val="24"/>
        </w:rPr>
        <w:t>коррупции определены его Должностной инструкцией.</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Эти обязанности включают в частности:</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разработку локальных нормативных актов организации, направленных на реализацию мер по предупреждению коррупции (антикоррупционной </w:t>
      </w:r>
      <w:r w:rsidR="005A020A">
        <w:rPr>
          <w:rStyle w:val="FontStyle35"/>
          <w:sz w:val="24"/>
          <w:szCs w:val="24"/>
        </w:rPr>
        <w:t>положения</w:t>
      </w:r>
      <w:r w:rsidRPr="00E36D1F">
        <w:rPr>
          <w:rStyle w:val="FontStyle35"/>
          <w:sz w:val="24"/>
          <w:szCs w:val="24"/>
        </w:rPr>
        <w:t>, кодекса этики и служебного поведения работников и т.д.);</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проведение контрольных мероприятий, направленных на выявление коррупционных правонарушений работниками организации;</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организация проведения оценки коррупционных рисков;</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предприятия или иными лицами;</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организация заполнения и рассмотрения деклараций о конфликте интересов;</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104EF" w:rsidRPr="00E36D1F" w:rsidRDefault="002104EF" w:rsidP="00E36D1F">
      <w:pPr>
        <w:pStyle w:val="Style20"/>
        <w:widowControl/>
        <w:numPr>
          <w:ilvl w:val="0"/>
          <w:numId w:val="4"/>
        </w:numPr>
        <w:tabs>
          <w:tab w:val="left" w:pos="859"/>
          <w:tab w:val="left" w:pos="2808"/>
          <w:tab w:val="left" w:pos="5026"/>
          <w:tab w:val="left" w:pos="8021"/>
        </w:tabs>
        <w:spacing w:line="240" w:lineRule="auto"/>
        <w:ind w:firstLine="709"/>
        <w:rPr>
          <w:rStyle w:val="FontStyle35"/>
          <w:sz w:val="24"/>
          <w:szCs w:val="24"/>
        </w:rPr>
      </w:pPr>
      <w:r w:rsidRPr="00E36D1F">
        <w:rPr>
          <w:rStyle w:val="FontStyle35"/>
          <w:sz w:val="24"/>
          <w:szCs w:val="24"/>
        </w:rPr>
        <w:t>оказание</w:t>
      </w:r>
      <w:r w:rsidR="00C50ECE" w:rsidRPr="00E36D1F">
        <w:rPr>
          <w:rStyle w:val="FontStyle35"/>
          <w:sz w:val="24"/>
          <w:szCs w:val="24"/>
        </w:rPr>
        <w:t xml:space="preserve"> </w:t>
      </w:r>
      <w:r w:rsidRPr="00E36D1F">
        <w:rPr>
          <w:rStyle w:val="FontStyle35"/>
          <w:sz w:val="24"/>
          <w:szCs w:val="24"/>
        </w:rPr>
        <w:t>содействия</w:t>
      </w:r>
      <w:r w:rsidR="00C50ECE" w:rsidRPr="00E36D1F">
        <w:rPr>
          <w:rStyle w:val="FontStyle35"/>
          <w:sz w:val="24"/>
          <w:szCs w:val="24"/>
        </w:rPr>
        <w:t xml:space="preserve"> </w:t>
      </w:r>
      <w:r w:rsidRPr="00E36D1F">
        <w:rPr>
          <w:rStyle w:val="FontStyle35"/>
          <w:sz w:val="24"/>
          <w:szCs w:val="24"/>
        </w:rPr>
        <w:t>уполномоченным</w:t>
      </w:r>
      <w:r w:rsidR="00E413F9" w:rsidRPr="00E36D1F">
        <w:rPr>
          <w:rStyle w:val="FontStyle35"/>
          <w:sz w:val="24"/>
          <w:szCs w:val="24"/>
        </w:rPr>
        <w:t xml:space="preserve"> </w:t>
      </w:r>
      <w:r w:rsidRPr="00E36D1F">
        <w:rPr>
          <w:rStyle w:val="FontStyle35"/>
          <w:sz w:val="24"/>
          <w:szCs w:val="24"/>
        </w:rPr>
        <w:t>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проведение оценки результатов антикоррупционной работы и подготовка соответствующих отчетных материалов Учредителю.</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2104EF" w:rsidP="00712985">
      <w:pPr>
        <w:pStyle w:val="Style24"/>
        <w:widowControl/>
        <w:spacing w:after="100" w:line="240" w:lineRule="auto"/>
        <w:ind w:firstLine="709"/>
        <w:rPr>
          <w:rStyle w:val="FontStyle33"/>
          <w:sz w:val="24"/>
          <w:szCs w:val="24"/>
        </w:rPr>
      </w:pPr>
      <w:r w:rsidRPr="00E36D1F">
        <w:rPr>
          <w:rStyle w:val="FontStyle33"/>
          <w:sz w:val="24"/>
          <w:szCs w:val="24"/>
        </w:rPr>
        <w:t>6. Определение и закрепление обязанностей работников и организации, связанных с предупреждением и противодействием коррупции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Обязанности работников организации в связи с предупреждением и противодействием коррупции являются общими для всех сотрудников </w:t>
      </w:r>
      <w:r w:rsidR="00712985">
        <w:rPr>
          <w:rStyle w:val="FontStyle35"/>
          <w:sz w:val="24"/>
          <w:szCs w:val="24"/>
        </w:rPr>
        <w:t xml:space="preserve">организации. </w:t>
      </w:r>
      <w:r w:rsidRPr="00E36D1F">
        <w:rPr>
          <w:rStyle w:val="FontStyle35"/>
          <w:sz w:val="24"/>
          <w:szCs w:val="24"/>
        </w:rPr>
        <w:t>Общими обязанностями работников в связи с предупреждением и противодействием коррупции являются следующие:</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 xml:space="preserve">воздерживаться от совершения и (или) участия в совершении коррупционных правонарушений в интересах или от имени </w:t>
      </w:r>
      <w:r w:rsidR="00712985">
        <w:rPr>
          <w:rStyle w:val="FontStyle35"/>
          <w:sz w:val="24"/>
          <w:szCs w:val="24"/>
        </w:rPr>
        <w:t>организации</w:t>
      </w:r>
      <w:r w:rsidRPr="00E36D1F">
        <w:rPr>
          <w:rStyle w:val="FontStyle35"/>
          <w:sz w:val="24"/>
          <w:szCs w:val="24"/>
        </w:rPr>
        <w:t>;</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 xml:space="preserve">воздерживаться от поведения, которое может быть истолковано окружающими как готовность </w:t>
      </w:r>
      <w:proofErr w:type="gramStart"/>
      <w:r w:rsidRPr="00E36D1F">
        <w:rPr>
          <w:rStyle w:val="FontStyle35"/>
          <w:sz w:val="24"/>
          <w:szCs w:val="24"/>
        </w:rPr>
        <w:t>совершить</w:t>
      </w:r>
      <w:proofErr w:type="gramEnd"/>
      <w:r w:rsidRPr="00E36D1F">
        <w:rPr>
          <w:rStyle w:val="FontStyle35"/>
          <w:sz w:val="24"/>
          <w:szCs w:val="24"/>
        </w:rPr>
        <w:t xml:space="preserve"> или участвовать в совершении коррупционного правонарушения в интересах или от имени </w:t>
      </w:r>
      <w:r w:rsidR="00712985">
        <w:rPr>
          <w:rStyle w:val="FontStyle35"/>
          <w:sz w:val="24"/>
          <w:szCs w:val="24"/>
        </w:rPr>
        <w:t>организации</w:t>
      </w:r>
      <w:r w:rsidRPr="00E36D1F">
        <w:rPr>
          <w:rStyle w:val="FontStyle35"/>
          <w:sz w:val="24"/>
          <w:szCs w:val="24"/>
        </w:rPr>
        <w:t>;</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 xml:space="preserve">незамедлительно информировать </w:t>
      </w:r>
      <w:r w:rsidR="00712985">
        <w:rPr>
          <w:rStyle w:val="FontStyle35"/>
          <w:sz w:val="24"/>
          <w:szCs w:val="24"/>
        </w:rPr>
        <w:t xml:space="preserve">исполнительного </w:t>
      </w:r>
      <w:r w:rsidRPr="00E36D1F">
        <w:rPr>
          <w:rStyle w:val="FontStyle35"/>
          <w:sz w:val="24"/>
          <w:szCs w:val="24"/>
        </w:rPr>
        <w:t xml:space="preserve">директора </w:t>
      </w:r>
      <w:r w:rsidR="00712985">
        <w:rPr>
          <w:rStyle w:val="FontStyle35"/>
          <w:sz w:val="24"/>
          <w:szCs w:val="24"/>
        </w:rPr>
        <w:t>организации</w:t>
      </w:r>
      <w:r w:rsidRPr="00E36D1F">
        <w:rPr>
          <w:rStyle w:val="FontStyle35"/>
          <w:sz w:val="24"/>
          <w:szCs w:val="24"/>
        </w:rPr>
        <w:t>, руководство организации о случаях склонения работника к совершению коррупционных правонарушений;</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В целях обеспечения эффективного исполнения возложенных на работников обязанностей регламентируются процедуры их соблюдения.</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Исходя их положений статьи 57 ТК РФ по соглашению сторон в трудовой договор, заключаемый с работником при приёме его на работу в </w:t>
      </w:r>
      <w:r w:rsidR="00712985">
        <w:rPr>
          <w:rStyle w:val="FontStyle35"/>
          <w:sz w:val="24"/>
          <w:szCs w:val="24"/>
        </w:rPr>
        <w:t>организации</w:t>
      </w:r>
      <w:r w:rsidRPr="00E36D1F">
        <w:rPr>
          <w:rStyle w:val="FontStyle35"/>
          <w:sz w:val="24"/>
          <w:szCs w:val="24"/>
        </w:rPr>
        <w:t>, могут включаться права и обязанности работника и работодателя, установленные данным локальным нормативным актом - «</w:t>
      </w:r>
      <w:r w:rsidR="00674A99">
        <w:rPr>
          <w:rStyle w:val="FontStyle35"/>
          <w:sz w:val="24"/>
          <w:szCs w:val="24"/>
        </w:rPr>
        <w:t>Положение</w:t>
      </w:r>
      <w:r w:rsidR="00E413F9" w:rsidRPr="00E36D1F">
        <w:rPr>
          <w:rStyle w:val="FontStyle35"/>
          <w:sz w:val="24"/>
          <w:szCs w:val="24"/>
        </w:rPr>
        <w:t xml:space="preserve"> противодействия коррупции</w:t>
      </w:r>
      <w:r w:rsidRPr="00E36D1F">
        <w:rPr>
          <w:rStyle w:val="FontStyle35"/>
          <w:sz w:val="24"/>
          <w:szCs w:val="24"/>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w:t>
      </w:r>
      <w:r w:rsidRPr="00E36D1F">
        <w:rPr>
          <w:rStyle w:val="FontStyle35"/>
          <w:sz w:val="24"/>
          <w:szCs w:val="24"/>
        </w:rPr>
        <w:lastRenderedPageBreak/>
        <w:t>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Default="002104EF" w:rsidP="00712985">
      <w:pPr>
        <w:pStyle w:val="Style26"/>
        <w:widowControl/>
        <w:spacing w:after="100" w:line="240" w:lineRule="auto"/>
        <w:ind w:firstLine="709"/>
        <w:rPr>
          <w:rStyle w:val="FontStyle33"/>
          <w:sz w:val="24"/>
          <w:szCs w:val="24"/>
        </w:rPr>
      </w:pPr>
      <w:r w:rsidRPr="00E36D1F">
        <w:rPr>
          <w:rStyle w:val="FontStyle33"/>
          <w:sz w:val="24"/>
          <w:szCs w:val="24"/>
        </w:rPr>
        <w:t>7. Установление перечня реализуемых предприятием антикоррупционных мероприятий, стандартов и процедур и порядок их выполнения (применения)</w:t>
      </w:r>
    </w:p>
    <w:tbl>
      <w:tblPr>
        <w:tblW w:w="10321" w:type="dxa"/>
        <w:jc w:val="center"/>
        <w:tblLayout w:type="fixed"/>
        <w:tblCellMar>
          <w:left w:w="40" w:type="dxa"/>
          <w:right w:w="40" w:type="dxa"/>
        </w:tblCellMar>
        <w:tblLook w:val="0000"/>
      </w:tblPr>
      <w:tblGrid>
        <w:gridCol w:w="2383"/>
        <w:gridCol w:w="7938"/>
      </w:tblGrid>
      <w:tr w:rsidR="002104EF" w:rsidRPr="00712985" w:rsidTr="00712985">
        <w:trPr>
          <w:trHeight w:hRule="exact" w:val="365"/>
          <w:jc w:val="center"/>
        </w:trPr>
        <w:tc>
          <w:tcPr>
            <w:tcW w:w="2383" w:type="dxa"/>
            <w:tcBorders>
              <w:top w:val="single" w:sz="6" w:space="0" w:color="auto"/>
              <w:left w:val="single" w:sz="6" w:space="0" w:color="auto"/>
              <w:bottom w:val="single" w:sz="6" w:space="0" w:color="auto"/>
              <w:right w:val="single" w:sz="6" w:space="0" w:color="auto"/>
            </w:tcBorders>
          </w:tcPr>
          <w:p w:rsidR="002104EF" w:rsidRPr="00712985" w:rsidRDefault="002104EF" w:rsidP="00E36D1F">
            <w:pPr>
              <w:pStyle w:val="Style18"/>
              <w:widowControl/>
              <w:ind w:left="5"/>
              <w:jc w:val="center"/>
              <w:rPr>
                <w:rStyle w:val="FontStyle31"/>
                <w:sz w:val="20"/>
                <w:szCs w:val="20"/>
              </w:rPr>
            </w:pPr>
            <w:r w:rsidRPr="00712985">
              <w:rPr>
                <w:rStyle w:val="FontStyle31"/>
                <w:sz w:val="20"/>
                <w:szCs w:val="20"/>
              </w:rPr>
              <w:t>Направление</w:t>
            </w:r>
          </w:p>
        </w:tc>
        <w:tc>
          <w:tcPr>
            <w:tcW w:w="7938" w:type="dxa"/>
            <w:tcBorders>
              <w:top w:val="single" w:sz="6" w:space="0" w:color="auto"/>
              <w:left w:val="single" w:sz="6" w:space="0" w:color="auto"/>
              <w:bottom w:val="single" w:sz="6" w:space="0" w:color="auto"/>
              <w:right w:val="single" w:sz="6" w:space="0" w:color="auto"/>
            </w:tcBorders>
          </w:tcPr>
          <w:p w:rsidR="002104EF" w:rsidRPr="00712985" w:rsidRDefault="002104EF" w:rsidP="00E36D1F">
            <w:pPr>
              <w:pStyle w:val="Style18"/>
              <w:widowControl/>
              <w:jc w:val="center"/>
              <w:rPr>
                <w:rStyle w:val="FontStyle31"/>
                <w:sz w:val="20"/>
                <w:szCs w:val="20"/>
              </w:rPr>
            </w:pPr>
            <w:r w:rsidRPr="00712985">
              <w:rPr>
                <w:rStyle w:val="FontStyle31"/>
                <w:sz w:val="20"/>
                <w:szCs w:val="20"/>
              </w:rPr>
              <w:t>Мероприятие</w:t>
            </w:r>
          </w:p>
        </w:tc>
      </w:tr>
      <w:tr w:rsidR="002104EF" w:rsidRPr="00712985" w:rsidTr="00712985">
        <w:trPr>
          <w:trHeight w:hRule="exact" w:val="439"/>
          <w:jc w:val="center"/>
        </w:trPr>
        <w:tc>
          <w:tcPr>
            <w:tcW w:w="2383" w:type="dxa"/>
            <w:tcBorders>
              <w:top w:val="single" w:sz="6" w:space="0" w:color="auto"/>
              <w:left w:val="single" w:sz="6" w:space="0" w:color="auto"/>
              <w:bottom w:val="single" w:sz="6" w:space="0" w:color="auto"/>
              <w:right w:val="single" w:sz="6" w:space="0" w:color="auto"/>
            </w:tcBorders>
          </w:tcPr>
          <w:p w:rsidR="002104EF" w:rsidRPr="00712985" w:rsidRDefault="002104EF" w:rsidP="00E413F9">
            <w:pPr>
              <w:pStyle w:val="Style4"/>
              <w:widowControl/>
              <w:ind w:left="5" w:hanging="5"/>
              <w:rPr>
                <w:rStyle w:val="FontStyle35"/>
                <w:sz w:val="20"/>
                <w:szCs w:val="20"/>
              </w:rPr>
            </w:pPr>
            <w:r w:rsidRPr="00712985">
              <w:rPr>
                <w:rStyle w:val="FontStyle35"/>
                <w:sz w:val="20"/>
                <w:szCs w:val="20"/>
              </w:rPr>
              <w:t>Нормативное обеспечение</w:t>
            </w:r>
          </w:p>
        </w:tc>
        <w:tc>
          <w:tcPr>
            <w:tcW w:w="7938" w:type="dxa"/>
            <w:tcBorders>
              <w:top w:val="single" w:sz="6" w:space="0" w:color="auto"/>
              <w:left w:val="single" w:sz="6" w:space="0" w:color="auto"/>
              <w:bottom w:val="single" w:sz="6" w:space="0" w:color="auto"/>
              <w:right w:val="single" w:sz="6" w:space="0" w:color="auto"/>
            </w:tcBorders>
          </w:tcPr>
          <w:p w:rsidR="002104EF" w:rsidRPr="00712985" w:rsidRDefault="002104EF" w:rsidP="00712985">
            <w:pPr>
              <w:pStyle w:val="Style4"/>
              <w:widowControl/>
              <w:spacing w:line="317" w:lineRule="exact"/>
              <w:ind w:right="10" w:hanging="5"/>
              <w:rPr>
                <w:rStyle w:val="FontStyle35"/>
                <w:sz w:val="20"/>
                <w:szCs w:val="20"/>
              </w:rPr>
            </w:pPr>
            <w:r w:rsidRPr="00712985">
              <w:rPr>
                <w:rStyle w:val="FontStyle35"/>
                <w:sz w:val="20"/>
                <w:szCs w:val="20"/>
              </w:rPr>
              <w:t xml:space="preserve">Разработка и принятие </w:t>
            </w:r>
            <w:r w:rsidR="00712985">
              <w:rPr>
                <w:rStyle w:val="FontStyle35"/>
                <w:sz w:val="20"/>
                <w:szCs w:val="20"/>
              </w:rPr>
              <w:t>служебной</w:t>
            </w:r>
            <w:r w:rsidRPr="00712985">
              <w:rPr>
                <w:rStyle w:val="FontStyle35"/>
                <w:sz w:val="20"/>
                <w:szCs w:val="20"/>
              </w:rPr>
              <w:t xml:space="preserve"> этики и поведения работников организации</w:t>
            </w:r>
          </w:p>
        </w:tc>
      </w:tr>
      <w:tr w:rsidR="00E413F9" w:rsidRPr="00712985" w:rsidTr="00712985">
        <w:trPr>
          <w:trHeight w:hRule="exact" w:val="1281"/>
          <w:jc w:val="center"/>
        </w:trPr>
        <w:tc>
          <w:tcPr>
            <w:tcW w:w="2383" w:type="dxa"/>
            <w:vMerge w:val="restart"/>
            <w:tcBorders>
              <w:top w:val="single" w:sz="6" w:space="0" w:color="auto"/>
              <w:left w:val="single" w:sz="6" w:space="0" w:color="auto"/>
              <w:right w:val="single" w:sz="6" w:space="0" w:color="auto"/>
            </w:tcBorders>
          </w:tcPr>
          <w:p w:rsidR="00E413F9" w:rsidRPr="00712985" w:rsidRDefault="00E413F9" w:rsidP="00E413F9">
            <w:pPr>
              <w:pStyle w:val="Style4"/>
              <w:widowControl/>
              <w:ind w:left="5" w:hanging="5"/>
              <w:jc w:val="both"/>
              <w:rPr>
                <w:rStyle w:val="FontStyle35"/>
                <w:sz w:val="20"/>
                <w:szCs w:val="20"/>
              </w:rPr>
            </w:pPr>
            <w:r w:rsidRPr="00712985">
              <w:rPr>
                <w:rStyle w:val="FontStyle35"/>
                <w:sz w:val="20"/>
                <w:szCs w:val="20"/>
              </w:rPr>
              <w:t>Разработка и введение специальных антикоррупционных процедур</w:t>
            </w:r>
          </w:p>
        </w:tc>
        <w:tc>
          <w:tcPr>
            <w:tcW w:w="7938" w:type="dxa"/>
            <w:tcBorders>
              <w:top w:val="single" w:sz="6" w:space="0" w:color="auto"/>
              <w:left w:val="single" w:sz="6" w:space="0" w:color="auto"/>
              <w:bottom w:val="single" w:sz="6" w:space="0" w:color="auto"/>
              <w:right w:val="single" w:sz="6" w:space="0" w:color="auto"/>
            </w:tcBorders>
          </w:tcPr>
          <w:p w:rsidR="00E413F9" w:rsidRPr="00712985" w:rsidRDefault="00E413F9" w:rsidP="002104EF">
            <w:pPr>
              <w:pStyle w:val="Style4"/>
              <w:spacing w:line="317" w:lineRule="exact"/>
              <w:ind w:right="10"/>
              <w:rPr>
                <w:rStyle w:val="FontStyle35"/>
                <w:sz w:val="20"/>
                <w:szCs w:val="20"/>
              </w:rPr>
            </w:pPr>
            <w:r w:rsidRPr="00712985">
              <w:rPr>
                <w:rStyle w:val="FontStyle35"/>
                <w:sz w:val="20"/>
                <w:szCs w:val="20"/>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и пр.)</w:t>
            </w:r>
          </w:p>
        </w:tc>
      </w:tr>
      <w:tr w:rsidR="00E413F9" w:rsidRPr="00712985" w:rsidTr="00093423">
        <w:trPr>
          <w:trHeight w:hRule="exact" w:val="1602"/>
          <w:jc w:val="center"/>
        </w:trPr>
        <w:tc>
          <w:tcPr>
            <w:tcW w:w="2383" w:type="dxa"/>
            <w:vMerge/>
            <w:tcBorders>
              <w:left w:val="single" w:sz="6" w:space="0" w:color="auto"/>
              <w:right w:val="single" w:sz="6" w:space="0" w:color="auto"/>
            </w:tcBorders>
          </w:tcPr>
          <w:p w:rsidR="00E413F9" w:rsidRPr="00712985" w:rsidRDefault="00E413F9"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E413F9" w:rsidRPr="00712985" w:rsidRDefault="00E413F9" w:rsidP="002104EF">
            <w:pPr>
              <w:pStyle w:val="Style4"/>
              <w:spacing w:line="317" w:lineRule="exact"/>
              <w:ind w:right="10"/>
              <w:rPr>
                <w:rStyle w:val="FontStyle35"/>
                <w:sz w:val="20"/>
                <w:szCs w:val="20"/>
              </w:rPr>
            </w:pPr>
            <w:r w:rsidRPr="00712985">
              <w:rPr>
                <w:rStyle w:val="FontStyle35"/>
                <w:sz w:val="20"/>
                <w:szCs w:val="20"/>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и пр.)</w:t>
            </w:r>
          </w:p>
        </w:tc>
      </w:tr>
      <w:tr w:rsidR="00E413F9" w:rsidRPr="00712985" w:rsidTr="00093423">
        <w:trPr>
          <w:trHeight w:hRule="exact" w:val="704"/>
          <w:jc w:val="center"/>
        </w:trPr>
        <w:tc>
          <w:tcPr>
            <w:tcW w:w="2383" w:type="dxa"/>
            <w:vMerge/>
            <w:tcBorders>
              <w:left w:val="single" w:sz="6" w:space="0" w:color="auto"/>
              <w:right w:val="single" w:sz="6" w:space="0" w:color="auto"/>
            </w:tcBorders>
          </w:tcPr>
          <w:p w:rsidR="00E413F9" w:rsidRPr="00712985" w:rsidRDefault="00E413F9"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E413F9" w:rsidRPr="00712985" w:rsidRDefault="00E413F9" w:rsidP="002104EF">
            <w:pPr>
              <w:pStyle w:val="Style4"/>
              <w:spacing w:line="317" w:lineRule="exact"/>
              <w:ind w:right="10"/>
              <w:rPr>
                <w:rStyle w:val="FontStyle35"/>
                <w:sz w:val="20"/>
                <w:szCs w:val="20"/>
              </w:rPr>
            </w:pPr>
            <w:r w:rsidRPr="00712985">
              <w:rPr>
                <w:rStyle w:val="FontStyle35"/>
                <w:sz w:val="20"/>
                <w:szCs w:val="20"/>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413F9" w:rsidRPr="00712985" w:rsidTr="00093423">
        <w:trPr>
          <w:trHeight w:hRule="exact" w:val="714"/>
          <w:jc w:val="center"/>
        </w:trPr>
        <w:tc>
          <w:tcPr>
            <w:tcW w:w="2383" w:type="dxa"/>
            <w:vMerge/>
            <w:tcBorders>
              <w:left w:val="single" w:sz="6" w:space="0" w:color="auto"/>
              <w:right w:val="single" w:sz="6" w:space="0" w:color="auto"/>
            </w:tcBorders>
          </w:tcPr>
          <w:p w:rsidR="00E413F9" w:rsidRPr="00712985" w:rsidRDefault="00E413F9"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E413F9" w:rsidRPr="00712985" w:rsidRDefault="00E413F9" w:rsidP="002104EF">
            <w:pPr>
              <w:pStyle w:val="Style4"/>
              <w:spacing w:line="317" w:lineRule="exact"/>
              <w:rPr>
                <w:rStyle w:val="FontStyle35"/>
                <w:sz w:val="20"/>
                <w:szCs w:val="20"/>
              </w:rPr>
            </w:pPr>
            <w:r w:rsidRPr="00712985">
              <w:rPr>
                <w:rStyle w:val="FontStyle35"/>
                <w:sz w:val="20"/>
                <w:szCs w:val="20"/>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413F9" w:rsidRPr="00712985" w:rsidTr="00712985">
        <w:trPr>
          <w:trHeight w:hRule="exact" w:val="987"/>
          <w:jc w:val="center"/>
        </w:trPr>
        <w:tc>
          <w:tcPr>
            <w:tcW w:w="2383" w:type="dxa"/>
            <w:vMerge/>
            <w:tcBorders>
              <w:left w:val="single" w:sz="6" w:space="0" w:color="auto"/>
              <w:bottom w:val="single" w:sz="6" w:space="0" w:color="auto"/>
              <w:right w:val="single" w:sz="6" w:space="0" w:color="auto"/>
            </w:tcBorders>
          </w:tcPr>
          <w:p w:rsidR="00E413F9" w:rsidRPr="00712985" w:rsidRDefault="00E413F9"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E413F9" w:rsidRPr="00712985" w:rsidRDefault="00E413F9" w:rsidP="002104EF">
            <w:pPr>
              <w:pStyle w:val="Style4"/>
              <w:spacing w:line="317" w:lineRule="exact"/>
              <w:ind w:right="10"/>
              <w:rPr>
                <w:rStyle w:val="FontStyle35"/>
                <w:sz w:val="20"/>
                <w:szCs w:val="20"/>
              </w:rPr>
            </w:pPr>
            <w:r w:rsidRPr="00712985">
              <w:rPr>
                <w:rStyle w:val="FontStyle35"/>
                <w:sz w:val="20"/>
                <w:szCs w:val="20"/>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9405E" w:rsidRPr="00712985" w:rsidTr="00093423">
        <w:trPr>
          <w:trHeight w:hRule="exact" w:val="696"/>
          <w:jc w:val="center"/>
        </w:trPr>
        <w:tc>
          <w:tcPr>
            <w:tcW w:w="2383" w:type="dxa"/>
            <w:vMerge w:val="restart"/>
            <w:tcBorders>
              <w:top w:val="single" w:sz="6" w:space="0" w:color="auto"/>
              <w:left w:val="single" w:sz="6" w:space="0" w:color="auto"/>
              <w:right w:val="single" w:sz="6" w:space="0" w:color="auto"/>
            </w:tcBorders>
          </w:tcPr>
          <w:p w:rsidR="00D9405E" w:rsidRPr="00712985" w:rsidRDefault="00D9405E" w:rsidP="00D9405E">
            <w:pPr>
              <w:pStyle w:val="Style4"/>
              <w:widowControl/>
              <w:ind w:left="5" w:right="10" w:hanging="5"/>
              <w:rPr>
                <w:rStyle w:val="FontStyle35"/>
                <w:sz w:val="20"/>
                <w:szCs w:val="20"/>
              </w:rPr>
            </w:pPr>
            <w:r w:rsidRPr="00712985">
              <w:rPr>
                <w:rStyle w:val="FontStyle35"/>
                <w:sz w:val="20"/>
                <w:szCs w:val="20"/>
              </w:rPr>
              <w:t>Обучение и информирование работников</w:t>
            </w:r>
          </w:p>
        </w:tc>
        <w:tc>
          <w:tcPr>
            <w:tcW w:w="7938" w:type="dxa"/>
            <w:tcBorders>
              <w:top w:val="single" w:sz="6" w:space="0" w:color="auto"/>
              <w:left w:val="single" w:sz="6" w:space="0" w:color="auto"/>
              <w:bottom w:val="single" w:sz="6" w:space="0" w:color="auto"/>
              <w:right w:val="single" w:sz="6" w:space="0" w:color="auto"/>
            </w:tcBorders>
          </w:tcPr>
          <w:p w:rsidR="00D9405E" w:rsidRPr="00712985" w:rsidRDefault="00D9405E" w:rsidP="002104EF">
            <w:pPr>
              <w:pStyle w:val="Style4"/>
              <w:spacing w:line="317" w:lineRule="exact"/>
              <w:ind w:right="10" w:hanging="5"/>
              <w:rPr>
                <w:rStyle w:val="FontStyle35"/>
                <w:sz w:val="20"/>
                <w:szCs w:val="20"/>
              </w:rPr>
            </w:pPr>
            <w:r w:rsidRPr="00712985">
              <w:rPr>
                <w:rStyle w:val="FontStyle35"/>
                <w:sz w:val="20"/>
                <w:szCs w:val="20"/>
              </w:rPr>
              <w:t>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D9405E" w:rsidRPr="00712985" w:rsidTr="00712985">
        <w:trPr>
          <w:trHeight w:hRule="exact" w:val="658"/>
          <w:jc w:val="center"/>
        </w:trPr>
        <w:tc>
          <w:tcPr>
            <w:tcW w:w="2383" w:type="dxa"/>
            <w:vMerge/>
            <w:tcBorders>
              <w:left w:val="single" w:sz="6" w:space="0" w:color="auto"/>
              <w:right w:val="single" w:sz="6" w:space="0" w:color="auto"/>
            </w:tcBorders>
          </w:tcPr>
          <w:p w:rsidR="00D9405E" w:rsidRPr="00712985" w:rsidRDefault="00D9405E"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D9405E" w:rsidRPr="00712985" w:rsidRDefault="00D9405E" w:rsidP="002104EF">
            <w:pPr>
              <w:pStyle w:val="Style4"/>
              <w:spacing w:line="317" w:lineRule="exact"/>
              <w:rPr>
                <w:rStyle w:val="FontStyle35"/>
                <w:sz w:val="20"/>
                <w:szCs w:val="20"/>
              </w:rPr>
            </w:pPr>
            <w:r w:rsidRPr="00712985">
              <w:rPr>
                <w:rStyle w:val="FontStyle35"/>
                <w:sz w:val="20"/>
                <w:szCs w:val="20"/>
              </w:rPr>
              <w:t>Проведение обучающих мероприятий по вопросам профилактики и противодействия коррупции</w:t>
            </w:r>
          </w:p>
        </w:tc>
      </w:tr>
      <w:tr w:rsidR="00D9405E" w:rsidRPr="00712985" w:rsidTr="00093423">
        <w:trPr>
          <w:trHeight w:hRule="exact" w:val="630"/>
          <w:jc w:val="center"/>
        </w:trPr>
        <w:tc>
          <w:tcPr>
            <w:tcW w:w="2383" w:type="dxa"/>
            <w:vMerge/>
            <w:tcBorders>
              <w:left w:val="single" w:sz="6" w:space="0" w:color="auto"/>
              <w:bottom w:val="single" w:sz="6" w:space="0" w:color="auto"/>
              <w:right w:val="single" w:sz="6" w:space="0" w:color="auto"/>
            </w:tcBorders>
          </w:tcPr>
          <w:p w:rsidR="00D9405E" w:rsidRPr="00712985" w:rsidRDefault="00D9405E"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D9405E" w:rsidRPr="00712985" w:rsidRDefault="00D9405E" w:rsidP="00D9405E">
            <w:pPr>
              <w:pStyle w:val="Style4"/>
              <w:widowControl/>
              <w:spacing w:line="317" w:lineRule="exact"/>
              <w:ind w:right="10" w:hanging="5"/>
              <w:rPr>
                <w:rStyle w:val="FontStyle35"/>
                <w:sz w:val="20"/>
                <w:szCs w:val="20"/>
              </w:rPr>
            </w:pPr>
            <w:r w:rsidRPr="00712985">
              <w:rPr>
                <w:rStyle w:val="FontStyle35"/>
                <w:sz w:val="20"/>
                <w:szCs w:val="20"/>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9405E" w:rsidRPr="00712985" w:rsidTr="00712985">
        <w:trPr>
          <w:trHeight w:hRule="exact" w:val="269"/>
          <w:jc w:val="center"/>
        </w:trPr>
        <w:tc>
          <w:tcPr>
            <w:tcW w:w="2383" w:type="dxa"/>
            <w:vMerge w:val="restart"/>
            <w:tcBorders>
              <w:top w:val="single" w:sz="6" w:space="0" w:color="auto"/>
              <w:left w:val="single" w:sz="6" w:space="0" w:color="auto"/>
              <w:right w:val="single" w:sz="6" w:space="0" w:color="auto"/>
            </w:tcBorders>
          </w:tcPr>
          <w:p w:rsidR="00D9405E" w:rsidRPr="00712985" w:rsidRDefault="00D9405E" w:rsidP="001704B1">
            <w:pPr>
              <w:pStyle w:val="Style19"/>
              <w:widowControl/>
              <w:rPr>
                <w:sz w:val="20"/>
                <w:szCs w:val="20"/>
              </w:rPr>
            </w:pPr>
            <w:r w:rsidRPr="00712985">
              <w:rPr>
                <w:rStyle w:val="FontStyle35"/>
                <w:sz w:val="20"/>
                <w:szCs w:val="20"/>
              </w:rPr>
              <w:t xml:space="preserve">Обеспечение соответствия системы внутреннего контроля и аудита организации требованиям антикоррупционной </w:t>
            </w:r>
            <w:r w:rsidR="005A020A" w:rsidRPr="00712985">
              <w:rPr>
                <w:rStyle w:val="FontStyle35"/>
                <w:sz w:val="20"/>
                <w:szCs w:val="20"/>
              </w:rPr>
              <w:t>положения</w:t>
            </w:r>
            <w:r w:rsidRPr="00712985">
              <w:rPr>
                <w:rStyle w:val="FontStyle35"/>
                <w:sz w:val="20"/>
                <w:szCs w:val="20"/>
              </w:rPr>
              <w:t xml:space="preserve"> организации</w:t>
            </w:r>
          </w:p>
        </w:tc>
        <w:tc>
          <w:tcPr>
            <w:tcW w:w="7938" w:type="dxa"/>
            <w:tcBorders>
              <w:top w:val="single" w:sz="6" w:space="0" w:color="auto"/>
              <w:left w:val="single" w:sz="6" w:space="0" w:color="auto"/>
              <w:bottom w:val="single" w:sz="6" w:space="0" w:color="auto"/>
              <w:right w:val="single" w:sz="6" w:space="0" w:color="auto"/>
            </w:tcBorders>
          </w:tcPr>
          <w:p w:rsidR="00D9405E" w:rsidRPr="00712985" w:rsidRDefault="00D9405E" w:rsidP="00D9405E">
            <w:pPr>
              <w:pStyle w:val="Style16"/>
              <w:widowControl/>
              <w:spacing w:line="240" w:lineRule="auto"/>
              <w:rPr>
                <w:rStyle w:val="FontStyle35"/>
                <w:sz w:val="20"/>
                <w:szCs w:val="20"/>
              </w:rPr>
            </w:pPr>
            <w:r w:rsidRPr="00712985">
              <w:rPr>
                <w:rStyle w:val="FontStyle35"/>
                <w:sz w:val="20"/>
                <w:szCs w:val="20"/>
              </w:rPr>
              <w:t>Осуществление регулярного контроля соблюдения внутренних процедур</w:t>
            </w:r>
          </w:p>
        </w:tc>
      </w:tr>
      <w:tr w:rsidR="00D9405E" w:rsidRPr="00712985" w:rsidTr="00093423">
        <w:trPr>
          <w:trHeight w:hRule="exact" w:val="714"/>
          <w:jc w:val="center"/>
        </w:trPr>
        <w:tc>
          <w:tcPr>
            <w:tcW w:w="2383" w:type="dxa"/>
            <w:vMerge/>
            <w:tcBorders>
              <w:left w:val="single" w:sz="6" w:space="0" w:color="auto"/>
              <w:right w:val="single" w:sz="6" w:space="0" w:color="auto"/>
            </w:tcBorders>
          </w:tcPr>
          <w:p w:rsidR="00D9405E" w:rsidRPr="00712985" w:rsidRDefault="00D9405E"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D9405E" w:rsidRPr="00712985" w:rsidRDefault="00D9405E" w:rsidP="00093423">
            <w:pPr>
              <w:pStyle w:val="Style16"/>
              <w:widowControl/>
              <w:tabs>
                <w:tab w:val="left" w:leader="underscore" w:pos="6470"/>
              </w:tabs>
              <w:jc w:val="left"/>
              <w:rPr>
                <w:rStyle w:val="FontStyle35"/>
                <w:sz w:val="20"/>
                <w:szCs w:val="20"/>
              </w:rPr>
            </w:pPr>
            <w:r w:rsidRPr="00712985">
              <w:rPr>
                <w:rStyle w:val="FontStyle35"/>
                <w:sz w:val="20"/>
                <w:szCs w:val="20"/>
              </w:rPr>
              <w:t>Осуществление регулярного контроля данных</w:t>
            </w:r>
            <w:r w:rsidR="00093423">
              <w:rPr>
                <w:rStyle w:val="FontStyle35"/>
                <w:sz w:val="20"/>
                <w:szCs w:val="20"/>
              </w:rPr>
              <w:t xml:space="preserve"> </w:t>
            </w:r>
            <w:r w:rsidRPr="00712985">
              <w:rPr>
                <w:rStyle w:val="FontStyle35"/>
                <w:sz w:val="20"/>
                <w:szCs w:val="20"/>
              </w:rPr>
              <w:t>бухгалтерского учета, наличия и достоверности</w:t>
            </w:r>
            <w:r w:rsidR="00093423">
              <w:rPr>
                <w:rStyle w:val="FontStyle35"/>
                <w:sz w:val="20"/>
                <w:szCs w:val="20"/>
              </w:rPr>
              <w:t xml:space="preserve"> </w:t>
            </w:r>
            <w:r w:rsidRPr="00712985">
              <w:rPr>
                <w:rStyle w:val="FontStyle35"/>
                <w:sz w:val="20"/>
                <w:szCs w:val="20"/>
              </w:rPr>
              <w:t>первичных документов бухгалтерского учета</w:t>
            </w:r>
          </w:p>
        </w:tc>
      </w:tr>
      <w:tr w:rsidR="00D9405E" w:rsidRPr="00712985" w:rsidTr="00093423">
        <w:trPr>
          <w:trHeight w:hRule="exact" w:val="979"/>
          <w:jc w:val="center"/>
        </w:trPr>
        <w:tc>
          <w:tcPr>
            <w:tcW w:w="2383" w:type="dxa"/>
            <w:vMerge/>
            <w:tcBorders>
              <w:left w:val="single" w:sz="6" w:space="0" w:color="auto"/>
              <w:bottom w:val="single" w:sz="6" w:space="0" w:color="auto"/>
              <w:right w:val="single" w:sz="6" w:space="0" w:color="auto"/>
            </w:tcBorders>
          </w:tcPr>
          <w:p w:rsidR="00D9405E" w:rsidRPr="00712985" w:rsidRDefault="00D9405E"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D9405E" w:rsidRDefault="00D9405E" w:rsidP="00093423">
            <w:pPr>
              <w:pStyle w:val="Style16"/>
              <w:widowControl/>
              <w:tabs>
                <w:tab w:val="left" w:leader="underscore" w:pos="6475"/>
              </w:tabs>
              <w:jc w:val="left"/>
              <w:rPr>
                <w:rStyle w:val="FontStyle35"/>
                <w:sz w:val="20"/>
                <w:szCs w:val="20"/>
              </w:rPr>
            </w:pPr>
            <w:r w:rsidRPr="00712985">
              <w:rPr>
                <w:rStyle w:val="FontStyle35"/>
                <w:sz w:val="20"/>
                <w:szCs w:val="20"/>
              </w:rPr>
              <w:t>Осуществление регулярного контроля</w:t>
            </w:r>
            <w:r w:rsidR="00093423">
              <w:rPr>
                <w:rStyle w:val="FontStyle35"/>
                <w:sz w:val="20"/>
                <w:szCs w:val="20"/>
              </w:rPr>
              <w:t xml:space="preserve"> </w:t>
            </w:r>
            <w:r w:rsidRPr="00712985">
              <w:rPr>
                <w:rStyle w:val="FontStyle35"/>
                <w:sz w:val="20"/>
                <w:szCs w:val="20"/>
              </w:rPr>
              <w:t>экономической обоснованности расходов в сферах с</w:t>
            </w:r>
            <w:r w:rsidRPr="00712985">
              <w:rPr>
                <w:rStyle w:val="FontStyle35"/>
                <w:sz w:val="20"/>
                <w:szCs w:val="20"/>
              </w:rPr>
              <w:br/>
              <w:t>высоким коррупционным риском: обмен деловыми</w:t>
            </w:r>
            <w:r w:rsidR="00093423">
              <w:rPr>
                <w:rStyle w:val="FontStyle35"/>
                <w:sz w:val="20"/>
                <w:szCs w:val="20"/>
              </w:rPr>
              <w:t xml:space="preserve"> </w:t>
            </w:r>
            <w:r w:rsidRPr="00712985">
              <w:rPr>
                <w:rStyle w:val="FontStyle35"/>
                <w:sz w:val="20"/>
                <w:szCs w:val="20"/>
              </w:rPr>
              <w:t>подарками, представительские расходы,</w:t>
            </w:r>
            <w:r w:rsidR="00093423">
              <w:rPr>
                <w:rStyle w:val="FontStyle35"/>
                <w:sz w:val="20"/>
                <w:szCs w:val="20"/>
              </w:rPr>
              <w:t xml:space="preserve"> </w:t>
            </w:r>
            <w:r w:rsidRPr="00712985">
              <w:rPr>
                <w:rStyle w:val="FontStyle35"/>
                <w:sz w:val="20"/>
                <w:szCs w:val="20"/>
              </w:rPr>
              <w:t>благотворительные пожертвования, вознаграждения</w:t>
            </w:r>
            <w:r w:rsidR="00093423">
              <w:rPr>
                <w:rStyle w:val="FontStyle35"/>
                <w:sz w:val="20"/>
                <w:szCs w:val="20"/>
              </w:rPr>
              <w:t xml:space="preserve"> </w:t>
            </w:r>
            <w:r w:rsidRPr="00712985">
              <w:rPr>
                <w:rStyle w:val="FontStyle35"/>
                <w:sz w:val="20"/>
                <w:szCs w:val="20"/>
              </w:rPr>
              <w:t>внешним консультантам</w:t>
            </w:r>
          </w:p>
          <w:p w:rsidR="00712985" w:rsidRPr="00712985" w:rsidRDefault="00712985" w:rsidP="00093423">
            <w:pPr>
              <w:pStyle w:val="Style16"/>
              <w:widowControl/>
              <w:tabs>
                <w:tab w:val="left" w:leader="underscore" w:pos="6475"/>
              </w:tabs>
              <w:jc w:val="left"/>
              <w:rPr>
                <w:rStyle w:val="FontStyle35"/>
                <w:sz w:val="20"/>
                <w:szCs w:val="20"/>
              </w:rPr>
            </w:pPr>
          </w:p>
        </w:tc>
      </w:tr>
      <w:tr w:rsidR="00D9405E" w:rsidRPr="00712985" w:rsidTr="00093423">
        <w:trPr>
          <w:trHeight w:hRule="exact" w:val="427"/>
          <w:jc w:val="center"/>
        </w:trPr>
        <w:tc>
          <w:tcPr>
            <w:tcW w:w="2383" w:type="dxa"/>
            <w:vMerge w:val="restart"/>
            <w:tcBorders>
              <w:top w:val="single" w:sz="6" w:space="0" w:color="auto"/>
              <w:left w:val="single" w:sz="6" w:space="0" w:color="auto"/>
              <w:right w:val="single" w:sz="6" w:space="0" w:color="auto"/>
            </w:tcBorders>
          </w:tcPr>
          <w:p w:rsidR="00D9405E" w:rsidRPr="00712985" w:rsidRDefault="00D9405E" w:rsidP="00D9405E">
            <w:pPr>
              <w:pStyle w:val="Style19"/>
              <w:widowControl/>
              <w:tabs>
                <w:tab w:val="left" w:pos="2515"/>
              </w:tabs>
              <w:rPr>
                <w:sz w:val="20"/>
                <w:szCs w:val="20"/>
              </w:rPr>
            </w:pPr>
            <w:r w:rsidRPr="00712985">
              <w:rPr>
                <w:rStyle w:val="FontStyle35"/>
                <w:sz w:val="20"/>
                <w:szCs w:val="20"/>
              </w:rPr>
              <w:t xml:space="preserve">Оценка результатов проводимой антикоррупционной  работы и распространение </w:t>
            </w:r>
            <w:r w:rsidRPr="00712985">
              <w:rPr>
                <w:rStyle w:val="FontStyle35"/>
                <w:sz w:val="20"/>
                <w:szCs w:val="20"/>
                <w:u w:val="single"/>
              </w:rPr>
              <w:t>отчетных материалов</w:t>
            </w:r>
          </w:p>
        </w:tc>
        <w:tc>
          <w:tcPr>
            <w:tcW w:w="7938" w:type="dxa"/>
            <w:tcBorders>
              <w:top w:val="single" w:sz="6" w:space="0" w:color="auto"/>
              <w:left w:val="single" w:sz="6" w:space="0" w:color="auto"/>
              <w:bottom w:val="single" w:sz="6" w:space="0" w:color="auto"/>
              <w:right w:val="single" w:sz="6" w:space="0" w:color="auto"/>
            </w:tcBorders>
          </w:tcPr>
          <w:p w:rsidR="00D9405E" w:rsidRPr="00712985" w:rsidRDefault="00D9405E" w:rsidP="00093423">
            <w:pPr>
              <w:pStyle w:val="Style16"/>
              <w:widowControl/>
              <w:tabs>
                <w:tab w:val="left" w:leader="underscore" w:pos="6475"/>
              </w:tabs>
              <w:spacing w:line="326" w:lineRule="exact"/>
              <w:ind w:left="5"/>
              <w:jc w:val="left"/>
              <w:rPr>
                <w:rStyle w:val="FontStyle35"/>
                <w:sz w:val="20"/>
                <w:szCs w:val="20"/>
              </w:rPr>
            </w:pPr>
            <w:r w:rsidRPr="00712985">
              <w:rPr>
                <w:rStyle w:val="FontStyle35"/>
                <w:sz w:val="20"/>
                <w:szCs w:val="20"/>
              </w:rPr>
              <w:t>Проведение регулярной оценки результатов работы</w:t>
            </w:r>
            <w:r w:rsidR="00093423">
              <w:rPr>
                <w:rStyle w:val="FontStyle35"/>
                <w:sz w:val="20"/>
                <w:szCs w:val="20"/>
              </w:rPr>
              <w:t xml:space="preserve"> </w:t>
            </w:r>
            <w:r w:rsidRPr="00093423">
              <w:rPr>
                <w:rStyle w:val="FontStyle35"/>
                <w:sz w:val="20"/>
                <w:szCs w:val="20"/>
              </w:rPr>
              <w:t>по противодействию коррупции</w:t>
            </w:r>
          </w:p>
        </w:tc>
      </w:tr>
      <w:tr w:rsidR="00D9405E" w:rsidRPr="00712985" w:rsidTr="00712985">
        <w:trPr>
          <w:trHeight w:hRule="exact" w:val="1015"/>
          <w:jc w:val="center"/>
        </w:trPr>
        <w:tc>
          <w:tcPr>
            <w:tcW w:w="2383" w:type="dxa"/>
            <w:vMerge/>
            <w:tcBorders>
              <w:left w:val="single" w:sz="6" w:space="0" w:color="auto"/>
              <w:bottom w:val="single" w:sz="6" w:space="0" w:color="auto"/>
              <w:right w:val="single" w:sz="6" w:space="0" w:color="auto"/>
            </w:tcBorders>
          </w:tcPr>
          <w:p w:rsidR="00D9405E" w:rsidRPr="00712985" w:rsidRDefault="00D9405E" w:rsidP="002104EF">
            <w:pPr>
              <w:pStyle w:val="Style4"/>
              <w:ind w:left="5" w:right="1061" w:hanging="5"/>
              <w:rPr>
                <w:sz w:val="20"/>
                <w:szCs w:val="20"/>
              </w:rPr>
            </w:pPr>
          </w:p>
        </w:tc>
        <w:tc>
          <w:tcPr>
            <w:tcW w:w="7938" w:type="dxa"/>
            <w:tcBorders>
              <w:top w:val="single" w:sz="6" w:space="0" w:color="auto"/>
              <w:left w:val="single" w:sz="6" w:space="0" w:color="auto"/>
              <w:bottom w:val="single" w:sz="6" w:space="0" w:color="auto"/>
              <w:right w:val="single" w:sz="6" w:space="0" w:color="auto"/>
            </w:tcBorders>
          </w:tcPr>
          <w:p w:rsidR="00D9405E" w:rsidRPr="00712985" w:rsidRDefault="00D9405E" w:rsidP="001704B1">
            <w:pPr>
              <w:pStyle w:val="Style16"/>
              <w:widowControl/>
              <w:ind w:left="10"/>
              <w:rPr>
                <w:sz w:val="20"/>
                <w:szCs w:val="20"/>
              </w:rPr>
            </w:pPr>
            <w:r w:rsidRPr="00712985">
              <w:rPr>
                <w:rStyle w:val="FontStyle35"/>
                <w:sz w:val="20"/>
                <w:szCs w:val="20"/>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В качестве приложения </w:t>
      </w:r>
      <w:proofErr w:type="gramStart"/>
      <w:r w:rsidRPr="00E36D1F">
        <w:rPr>
          <w:rStyle w:val="FontStyle35"/>
          <w:sz w:val="24"/>
          <w:szCs w:val="24"/>
        </w:rPr>
        <w:t>к</w:t>
      </w:r>
      <w:proofErr w:type="gramEnd"/>
      <w:r w:rsidRPr="00E36D1F">
        <w:rPr>
          <w:rStyle w:val="FontStyle35"/>
          <w:sz w:val="24"/>
          <w:szCs w:val="24"/>
        </w:rPr>
        <w:t xml:space="preserve"> </w:t>
      </w:r>
      <w:proofErr w:type="gramStart"/>
      <w:r w:rsidR="00674A99">
        <w:rPr>
          <w:rStyle w:val="FontStyle35"/>
          <w:sz w:val="24"/>
          <w:szCs w:val="24"/>
        </w:rPr>
        <w:t>положении</w:t>
      </w:r>
      <w:proofErr w:type="gramEnd"/>
      <w:r w:rsidR="00D9405E" w:rsidRPr="00E36D1F">
        <w:rPr>
          <w:rStyle w:val="FontStyle35"/>
          <w:sz w:val="24"/>
          <w:szCs w:val="24"/>
        </w:rPr>
        <w:t xml:space="preserve"> противодействия коррупции</w:t>
      </w:r>
      <w:r w:rsidRPr="00E36D1F">
        <w:rPr>
          <w:rStyle w:val="FontStyle35"/>
          <w:sz w:val="24"/>
          <w:szCs w:val="24"/>
        </w:rPr>
        <w:t xml:space="preserve"> в </w:t>
      </w:r>
      <w:r w:rsidR="00093423">
        <w:rPr>
          <w:rStyle w:val="FontStyle35"/>
          <w:sz w:val="24"/>
          <w:szCs w:val="24"/>
        </w:rPr>
        <w:t>организации</w:t>
      </w:r>
      <w:r w:rsidRPr="00E36D1F">
        <w:rPr>
          <w:rStyle w:val="FontStyle35"/>
          <w:sz w:val="24"/>
          <w:szCs w:val="24"/>
        </w:rPr>
        <w:t xml:space="preserve"> утверждается план реализации антикоррупционных мероприятий.</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1704B1" w:rsidRPr="00E36D1F" w:rsidRDefault="001704B1" w:rsidP="00093423">
      <w:pPr>
        <w:pStyle w:val="Style12"/>
        <w:widowControl/>
        <w:spacing w:after="100"/>
        <w:ind w:firstLine="709"/>
        <w:rPr>
          <w:rStyle w:val="FontStyle33"/>
          <w:sz w:val="24"/>
          <w:szCs w:val="24"/>
        </w:rPr>
      </w:pPr>
      <w:r w:rsidRPr="00E36D1F">
        <w:t xml:space="preserve">7 </w:t>
      </w:r>
      <w:r w:rsidRPr="00E36D1F">
        <w:rPr>
          <w:rStyle w:val="FontStyle33"/>
          <w:sz w:val="24"/>
          <w:szCs w:val="24"/>
        </w:rPr>
        <w:t>Оценка коррупционных рисков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Целью оценки коррупционных рисков является определение конкретных процессов и видов деятельности </w:t>
      </w:r>
      <w:r w:rsidR="00093423">
        <w:rPr>
          <w:rStyle w:val="FontStyle35"/>
          <w:sz w:val="24"/>
          <w:szCs w:val="24"/>
        </w:rPr>
        <w:t>организации</w:t>
      </w:r>
      <w:r w:rsidRPr="00E36D1F">
        <w:rPr>
          <w:rStyle w:val="FontStyle35"/>
          <w:sz w:val="24"/>
          <w:szCs w:val="24"/>
        </w:rPr>
        <w:t xml:space="preserve">, при реализации которых наиболее высока вероятность совершения работниками организации коррупционных </w:t>
      </w:r>
      <w:proofErr w:type="gramStart"/>
      <w:r w:rsidRPr="00E36D1F">
        <w:rPr>
          <w:rStyle w:val="FontStyle35"/>
          <w:sz w:val="24"/>
          <w:szCs w:val="24"/>
        </w:rPr>
        <w:t>правонарушений</w:t>
      </w:r>
      <w:proofErr w:type="gramEnd"/>
      <w:r w:rsidRPr="00E36D1F">
        <w:rPr>
          <w:rStyle w:val="FontStyle35"/>
          <w:sz w:val="24"/>
          <w:szCs w:val="24"/>
        </w:rPr>
        <w:t xml:space="preserve"> как в целях получения личной выгоды, </w:t>
      </w:r>
      <w:r w:rsidRPr="00E36D1F">
        <w:rPr>
          <w:rStyle w:val="FontStyle35"/>
          <w:sz w:val="24"/>
          <w:szCs w:val="24"/>
        </w:rPr>
        <w:lastRenderedPageBreak/>
        <w:t>так и в целях получения выгоды организацией.</w:t>
      </w:r>
      <w:r w:rsidR="00093423">
        <w:rPr>
          <w:rStyle w:val="FontStyle35"/>
          <w:sz w:val="24"/>
          <w:szCs w:val="24"/>
        </w:rPr>
        <w:t xml:space="preserve"> </w:t>
      </w:r>
      <w:r w:rsidRPr="00E36D1F">
        <w:rPr>
          <w:rStyle w:val="FontStyle35"/>
          <w:sz w:val="24"/>
          <w:szCs w:val="24"/>
        </w:rPr>
        <w:t xml:space="preserve">Оценка коррупционных рисков является важнейшим элементом </w:t>
      </w:r>
      <w:r w:rsidR="00674A99">
        <w:rPr>
          <w:rStyle w:val="FontStyle35"/>
          <w:sz w:val="24"/>
          <w:szCs w:val="24"/>
        </w:rPr>
        <w:t>положения</w:t>
      </w:r>
      <w:r w:rsidR="00E36D1F" w:rsidRPr="00E36D1F">
        <w:rPr>
          <w:rStyle w:val="FontStyle35"/>
          <w:sz w:val="24"/>
          <w:szCs w:val="24"/>
        </w:rPr>
        <w:t xml:space="preserve"> противодействия коррупции</w:t>
      </w:r>
      <w:r w:rsidRPr="00E36D1F">
        <w:rPr>
          <w:rStyle w:val="FontStyle35"/>
          <w:sz w:val="24"/>
          <w:szCs w:val="24"/>
        </w:rPr>
        <w:t>.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r w:rsidR="00093423">
        <w:rPr>
          <w:rStyle w:val="FontStyle35"/>
          <w:sz w:val="24"/>
          <w:szCs w:val="24"/>
        </w:rPr>
        <w:t xml:space="preserve"> </w:t>
      </w:r>
      <w:r w:rsidRPr="00E36D1F">
        <w:rPr>
          <w:rStyle w:val="FontStyle35"/>
          <w:sz w:val="24"/>
          <w:szCs w:val="24"/>
        </w:rPr>
        <w:t xml:space="preserve">Оценка коррупционных рисков проводится как на стадии разработки </w:t>
      </w:r>
      <w:r w:rsidR="00674A99">
        <w:rPr>
          <w:rStyle w:val="FontStyle35"/>
          <w:sz w:val="24"/>
          <w:szCs w:val="24"/>
        </w:rPr>
        <w:t>положения</w:t>
      </w:r>
      <w:r w:rsidR="00E36D1F" w:rsidRPr="00E36D1F">
        <w:rPr>
          <w:rStyle w:val="FontStyle35"/>
          <w:sz w:val="24"/>
          <w:szCs w:val="24"/>
        </w:rPr>
        <w:t xml:space="preserve"> противодействия коррупции</w:t>
      </w:r>
      <w:r w:rsidRPr="00E36D1F">
        <w:rPr>
          <w:rStyle w:val="FontStyle35"/>
          <w:sz w:val="24"/>
          <w:szCs w:val="24"/>
        </w:rPr>
        <w:t>, так и после ее утверждения на регулярной основе и оформляется Приложением к данному документу.</w:t>
      </w:r>
    </w:p>
    <w:p w:rsidR="001704B1" w:rsidRPr="00E36D1F" w:rsidRDefault="001704B1" w:rsidP="00E36D1F">
      <w:pPr>
        <w:pStyle w:val="Style16"/>
        <w:widowControl/>
        <w:spacing w:line="240" w:lineRule="auto"/>
        <w:ind w:firstLine="709"/>
        <w:rPr>
          <w:rStyle w:val="FontStyle35"/>
          <w:sz w:val="24"/>
          <w:szCs w:val="24"/>
        </w:rPr>
      </w:pPr>
      <w:r w:rsidRPr="00E36D1F">
        <w:rPr>
          <w:rStyle w:val="FontStyle35"/>
          <w:sz w:val="24"/>
          <w:szCs w:val="24"/>
        </w:rPr>
        <w:t>Порядок проведения оценки коррупционных рисков:</w:t>
      </w:r>
    </w:p>
    <w:p w:rsidR="001704B1" w:rsidRPr="00E36D1F" w:rsidRDefault="001704B1" w:rsidP="00E36D1F">
      <w:pPr>
        <w:pStyle w:val="Style20"/>
        <w:widowControl/>
        <w:numPr>
          <w:ilvl w:val="0"/>
          <w:numId w:val="4"/>
        </w:numPr>
        <w:tabs>
          <w:tab w:val="left" w:pos="854"/>
        </w:tabs>
        <w:spacing w:line="240" w:lineRule="auto"/>
        <w:ind w:firstLine="709"/>
        <w:rPr>
          <w:rStyle w:val="FontStyle35"/>
          <w:sz w:val="24"/>
          <w:szCs w:val="24"/>
        </w:rPr>
      </w:pPr>
      <w:r w:rsidRPr="00E36D1F">
        <w:rPr>
          <w:rStyle w:val="FontStyle35"/>
          <w:sz w:val="24"/>
          <w:szCs w:val="24"/>
        </w:rPr>
        <w:t>представить деятельность организации в виде отдельных процессов, в каждом из которых выделить составные элементы (</w:t>
      </w:r>
      <w:proofErr w:type="spellStart"/>
      <w:r w:rsidRPr="00E36D1F">
        <w:rPr>
          <w:rStyle w:val="FontStyle35"/>
          <w:sz w:val="24"/>
          <w:szCs w:val="24"/>
        </w:rPr>
        <w:t>подпроцессы</w:t>
      </w:r>
      <w:proofErr w:type="spellEnd"/>
      <w:r w:rsidRPr="00E36D1F">
        <w:rPr>
          <w:rStyle w:val="FontStyle35"/>
          <w:sz w:val="24"/>
          <w:szCs w:val="24"/>
        </w:rPr>
        <w:t>);</w:t>
      </w:r>
    </w:p>
    <w:p w:rsidR="001704B1" w:rsidRPr="00E36D1F" w:rsidRDefault="001704B1" w:rsidP="00E36D1F">
      <w:pPr>
        <w:pStyle w:val="Style20"/>
        <w:widowControl/>
        <w:numPr>
          <w:ilvl w:val="0"/>
          <w:numId w:val="4"/>
        </w:numPr>
        <w:tabs>
          <w:tab w:val="left" w:pos="854"/>
        </w:tabs>
        <w:spacing w:line="240" w:lineRule="auto"/>
        <w:ind w:firstLine="709"/>
        <w:rPr>
          <w:rStyle w:val="FontStyle35"/>
          <w:sz w:val="24"/>
          <w:szCs w:val="24"/>
        </w:rPr>
      </w:pPr>
      <w:r w:rsidRPr="00E36D1F">
        <w:rPr>
          <w:rStyle w:val="FontStyle35"/>
          <w:sz w:val="24"/>
          <w:szCs w:val="24"/>
        </w:rPr>
        <w:t>выделить «критические точки» - для каждого процесса и определить те элементы (</w:t>
      </w:r>
      <w:proofErr w:type="spellStart"/>
      <w:r w:rsidRPr="00E36D1F">
        <w:rPr>
          <w:rStyle w:val="FontStyle35"/>
          <w:sz w:val="24"/>
          <w:szCs w:val="24"/>
        </w:rPr>
        <w:t>подпроцессы</w:t>
      </w:r>
      <w:proofErr w:type="spellEnd"/>
      <w:r w:rsidRPr="00E36D1F">
        <w:rPr>
          <w:rStyle w:val="FontStyle35"/>
          <w:sz w:val="24"/>
          <w:szCs w:val="24"/>
        </w:rPr>
        <w:t>), при реализации которых наиболее вероятно возникновение коррупционных правонарушений.</w:t>
      </w:r>
    </w:p>
    <w:p w:rsidR="001704B1" w:rsidRPr="00E36D1F" w:rsidRDefault="001704B1" w:rsidP="00E36D1F">
      <w:pPr>
        <w:pStyle w:val="Style20"/>
        <w:widowControl/>
        <w:tabs>
          <w:tab w:val="left" w:pos="854"/>
        </w:tabs>
        <w:spacing w:line="240" w:lineRule="auto"/>
        <w:ind w:firstLine="709"/>
        <w:rPr>
          <w:rStyle w:val="FontStyle35"/>
          <w:sz w:val="24"/>
          <w:szCs w:val="24"/>
        </w:rPr>
      </w:pPr>
      <w:r w:rsidRPr="00E36D1F">
        <w:rPr>
          <w:rStyle w:val="FontStyle35"/>
          <w:sz w:val="24"/>
          <w:szCs w:val="24"/>
        </w:rPr>
        <w:t>•</w:t>
      </w:r>
      <w:r w:rsidRPr="00E36D1F">
        <w:rPr>
          <w:rStyle w:val="FontStyle35"/>
          <w:sz w:val="24"/>
          <w:szCs w:val="24"/>
        </w:rPr>
        <w:tab/>
        <w:t xml:space="preserve">Для каждого </w:t>
      </w:r>
      <w:proofErr w:type="spellStart"/>
      <w:r w:rsidRPr="00E36D1F">
        <w:rPr>
          <w:rStyle w:val="FontStyle35"/>
          <w:sz w:val="24"/>
          <w:szCs w:val="24"/>
        </w:rPr>
        <w:t>подпроцесса</w:t>
      </w:r>
      <w:proofErr w:type="spellEnd"/>
      <w:r w:rsidRPr="00E36D1F">
        <w:rPr>
          <w:rStyle w:val="FontStyle35"/>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1704B1" w:rsidRPr="00E36D1F" w:rsidRDefault="001704B1" w:rsidP="00E36D1F">
      <w:pPr>
        <w:pStyle w:val="Style10"/>
        <w:widowControl/>
        <w:numPr>
          <w:ilvl w:val="0"/>
          <w:numId w:val="6"/>
        </w:numPr>
        <w:tabs>
          <w:tab w:val="left" w:pos="1968"/>
        </w:tabs>
        <w:spacing w:line="240" w:lineRule="auto"/>
        <w:ind w:firstLine="709"/>
        <w:rPr>
          <w:rStyle w:val="FontStyle35"/>
          <w:sz w:val="24"/>
          <w:szCs w:val="24"/>
        </w:rPr>
      </w:pPr>
      <w:r w:rsidRPr="00E36D1F">
        <w:rPr>
          <w:rStyle w:val="FontStyle35"/>
          <w:sz w:val="24"/>
          <w:szCs w:val="24"/>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704B1" w:rsidRPr="00E36D1F" w:rsidRDefault="001704B1" w:rsidP="00E36D1F">
      <w:pPr>
        <w:pStyle w:val="Style10"/>
        <w:widowControl/>
        <w:numPr>
          <w:ilvl w:val="0"/>
          <w:numId w:val="6"/>
        </w:numPr>
        <w:tabs>
          <w:tab w:val="left" w:pos="1968"/>
        </w:tabs>
        <w:spacing w:line="240" w:lineRule="auto"/>
        <w:ind w:firstLine="709"/>
        <w:rPr>
          <w:rStyle w:val="FontStyle35"/>
          <w:sz w:val="24"/>
          <w:szCs w:val="24"/>
        </w:rPr>
      </w:pPr>
      <w:r w:rsidRPr="00E36D1F">
        <w:rPr>
          <w:rStyle w:val="FontStyle35"/>
          <w:sz w:val="24"/>
          <w:szCs w:val="24"/>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704B1" w:rsidRPr="00E36D1F" w:rsidRDefault="001704B1" w:rsidP="00E36D1F">
      <w:pPr>
        <w:pStyle w:val="Style10"/>
        <w:widowControl/>
        <w:numPr>
          <w:ilvl w:val="0"/>
          <w:numId w:val="6"/>
        </w:numPr>
        <w:tabs>
          <w:tab w:val="left" w:pos="1968"/>
        </w:tabs>
        <w:spacing w:line="240" w:lineRule="auto"/>
        <w:ind w:firstLine="709"/>
        <w:rPr>
          <w:rStyle w:val="FontStyle35"/>
          <w:sz w:val="24"/>
          <w:szCs w:val="24"/>
        </w:rPr>
      </w:pPr>
      <w:r w:rsidRPr="00E36D1F">
        <w:rPr>
          <w:rStyle w:val="FontStyle35"/>
          <w:sz w:val="24"/>
          <w:szCs w:val="24"/>
        </w:rPr>
        <w:t>вероятные формы осуществления коррупционных платежей.</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Разработать комплекс мер по устранению или минимизации коррупционных рисков.</w:t>
      </w:r>
    </w:p>
    <w:p w:rsidR="001704B1" w:rsidRPr="00E36D1F" w:rsidRDefault="001704B1" w:rsidP="00E36D1F">
      <w:pPr>
        <w:pStyle w:val="Style12"/>
        <w:widowControl/>
        <w:ind w:firstLine="709"/>
      </w:pPr>
    </w:p>
    <w:p w:rsidR="001704B1" w:rsidRPr="00E36D1F" w:rsidRDefault="001704B1" w:rsidP="00093423">
      <w:pPr>
        <w:pStyle w:val="Style12"/>
        <w:widowControl/>
        <w:spacing w:after="100"/>
        <w:ind w:firstLine="709"/>
        <w:rPr>
          <w:rStyle w:val="FontStyle33"/>
          <w:b w:val="0"/>
          <w:i w:val="0"/>
          <w:sz w:val="24"/>
          <w:szCs w:val="24"/>
        </w:rPr>
      </w:pPr>
      <w:r w:rsidRPr="00E36D1F">
        <w:rPr>
          <w:rStyle w:val="FontStyle33"/>
          <w:sz w:val="24"/>
          <w:szCs w:val="24"/>
        </w:rPr>
        <w:t xml:space="preserve">8. Ответственность сотрудников за несоблюдение требований </w:t>
      </w:r>
      <w:r w:rsidR="00674A99">
        <w:rPr>
          <w:rStyle w:val="FontStyle35"/>
          <w:b/>
          <w:i/>
          <w:sz w:val="24"/>
          <w:szCs w:val="24"/>
        </w:rPr>
        <w:t>положения</w:t>
      </w:r>
      <w:r w:rsidR="00E36D1F" w:rsidRPr="00E36D1F">
        <w:rPr>
          <w:rStyle w:val="FontStyle35"/>
          <w:b/>
          <w:i/>
          <w:sz w:val="24"/>
          <w:szCs w:val="24"/>
        </w:rPr>
        <w:t xml:space="preserve"> </w:t>
      </w:r>
      <w:r w:rsidR="00674A99">
        <w:rPr>
          <w:rStyle w:val="FontStyle35"/>
          <w:b/>
          <w:i/>
          <w:sz w:val="24"/>
          <w:szCs w:val="24"/>
        </w:rPr>
        <w:t xml:space="preserve">по предупреждению и </w:t>
      </w:r>
      <w:r w:rsidR="00E36D1F" w:rsidRPr="00E36D1F">
        <w:rPr>
          <w:rStyle w:val="FontStyle35"/>
          <w:b/>
          <w:i/>
          <w:sz w:val="24"/>
          <w:szCs w:val="24"/>
        </w:rPr>
        <w:t>противодействи</w:t>
      </w:r>
      <w:r w:rsidR="00674A99">
        <w:rPr>
          <w:rStyle w:val="FontStyle35"/>
          <w:b/>
          <w:i/>
          <w:sz w:val="24"/>
          <w:szCs w:val="24"/>
        </w:rPr>
        <w:t>ю</w:t>
      </w:r>
      <w:r w:rsidR="00E36D1F" w:rsidRPr="00E36D1F">
        <w:rPr>
          <w:rStyle w:val="FontStyle35"/>
          <w:b/>
          <w:i/>
          <w:sz w:val="24"/>
          <w:szCs w:val="24"/>
        </w:rPr>
        <w:t xml:space="preserve"> коррупции</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r w:rsidR="00093423">
        <w:rPr>
          <w:rStyle w:val="FontStyle35"/>
          <w:sz w:val="24"/>
          <w:szCs w:val="24"/>
        </w:rPr>
        <w:t xml:space="preserve"> </w:t>
      </w:r>
      <w:r w:rsidRPr="00E36D1F">
        <w:rPr>
          <w:rStyle w:val="FontStyle35"/>
          <w:sz w:val="24"/>
          <w:szCs w:val="24"/>
        </w:rPr>
        <w:t>При этом следует учитывать, что конфликт интересов может принимать множество различных форм.</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С целью регулирования и предотвращения конфликта интересов в деятельности своих работников на предприятии следует принять Положение о конфликте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цели и задачи положения о конфликте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используемые в положении понятия и определения;</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круг лиц, попадающих под действие положения;</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основные принципы управления конфликтом интересов в организации;</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обязанности работников в связи с раскрытием и урегулированием конфликта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определение лиц, ответственных за прием сведений о возникшем конфликте интересов и рассмотрение этих сведений;</w:t>
      </w:r>
    </w:p>
    <w:p w:rsidR="001704B1" w:rsidRPr="00E36D1F" w:rsidRDefault="001704B1" w:rsidP="00E36D1F">
      <w:pPr>
        <w:pStyle w:val="Style20"/>
        <w:widowControl/>
        <w:tabs>
          <w:tab w:val="left" w:pos="854"/>
        </w:tabs>
        <w:spacing w:line="240" w:lineRule="auto"/>
        <w:ind w:firstLine="709"/>
        <w:rPr>
          <w:rStyle w:val="FontStyle35"/>
          <w:sz w:val="24"/>
          <w:szCs w:val="24"/>
        </w:rPr>
      </w:pPr>
      <w:r w:rsidRPr="00E36D1F">
        <w:rPr>
          <w:rStyle w:val="FontStyle35"/>
          <w:sz w:val="24"/>
          <w:szCs w:val="24"/>
        </w:rPr>
        <w:t>•</w:t>
      </w:r>
      <w:r w:rsidRPr="00E36D1F">
        <w:rPr>
          <w:rStyle w:val="FontStyle35"/>
          <w:sz w:val="24"/>
          <w:szCs w:val="24"/>
        </w:rPr>
        <w:tab/>
        <w:t>ответственность работников за несоблюдение положения о конфликте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В основу работы по управлению конфликтом интересов в организации могут быть положены следующие принципы:</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обязательность раскрытия сведений о реальном или потенциальном конфликте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 xml:space="preserve">индивидуальное рассмотрение и оценка </w:t>
      </w:r>
      <w:proofErr w:type="spellStart"/>
      <w:r w:rsidRPr="00E36D1F">
        <w:rPr>
          <w:rStyle w:val="FontStyle35"/>
          <w:sz w:val="24"/>
          <w:szCs w:val="24"/>
        </w:rPr>
        <w:t>репутационных</w:t>
      </w:r>
      <w:proofErr w:type="spellEnd"/>
      <w:r w:rsidRPr="00E36D1F">
        <w:rPr>
          <w:rStyle w:val="FontStyle35"/>
          <w:sz w:val="24"/>
          <w:szCs w:val="24"/>
        </w:rPr>
        <w:t xml:space="preserve"> рисков для организации при выявлении каждого конфликта интересов и его урегулирование;</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конфиденциальность процесса раскрытия сведений о конфликте интересов и процесса его урегулирования;</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соблюдение баланса интересов организации и работника при урегулировании конфликта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lastRenderedPageBreak/>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704B1" w:rsidRPr="00E36D1F" w:rsidRDefault="001704B1" w:rsidP="00E36D1F">
      <w:pPr>
        <w:pStyle w:val="Style25"/>
        <w:widowControl/>
        <w:spacing w:line="240" w:lineRule="auto"/>
        <w:ind w:firstLine="709"/>
        <w:rPr>
          <w:rStyle w:val="FontStyle32"/>
          <w:sz w:val="24"/>
          <w:szCs w:val="24"/>
        </w:rPr>
      </w:pPr>
      <w:r w:rsidRPr="00E36D1F">
        <w:rPr>
          <w:rStyle w:val="FontStyle32"/>
          <w:sz w:val="24"/>
          <w:szCs w:val="24"/>
        </w:rPr>
        <w:t>Обязанности работников в связи с раскрытием и урегулированием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избегать (по возможности) ситуаций и обстоятельств, которые могут привести к конфликту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раскрывать возникший (реальный) или потенциальный конфликт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содействовать урегулированию возникшего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В организации возможно установление различных видов раскрытия конфликта интересов, в том числе:</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раскрытие сведений о конфликте интересов при приеме на работу;</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раскрытие сведений о конфликте интересов при назначении на новую должность;</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разовое раскрытие сведений по мере возникновения ситуаций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704B1" w:rsidRPr="00E36D1F" w:rsidRDefault="00093423" w:rsidP="00E36D1F">
      <w:pPr>
        <w:pStyle w:val="Style13"/>
        <w:widowControl/>
        <w:spacing w:line="240" w:lineRule="auto"/>
        <w:ind w:firstLine="709"/>
        <w:rPr>
          <w:rStyle w:val="FontStyle35"/>
          <w:sz w:val="24"/>
          <w:szCs w:val="24"/>
        </w:rPr>
      </w:pPr>
      <w:r>
        <w:rPr>
          <w:rStyle w:val="FontStyle35"/>
          <w:sz w:val="24"/>
          <w:szCs w:val="24"/>
        </w:rPr>
        <w:t>Организация</w:t>
      </w:r>
      <w:r w:rsidR="001704B1" w:rsidRPr="00E36D1F">
        <w:rPr>
          <w:rStyle w:val="FontStyle35"/>
          <w:sz w:val="24"/>
          <w:szCs w:val="24"/>
        </w:rPr>
        <w:t xml:space="preserve"> берёт на себя обязательство конфиденциального рассмотрения представленных сведений и урегулирования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w:t>
      </w:r>
      <w:r w:rsidR="00093423">
        <w:rPr>
          <w:rStyle w:val="FontStyle35"/>
          <w:sz w:val="24"/>
          <w:szCs w:val="24"/>
        </w:rPr>
        <w:t>организации</w:t>
      </w:r>
      <w:r w:rsidRPr="00E36D1F">
        <w:rPr>
          <w:rStyle w:val="FontStyle35"/>
          <w:sz w:val="24"/>
          <w:szCs w:val="24"/>
        </w:rPr>
        <w:t xml:space="preserve"> может придти к выводу, что ситуация, сведения о которой были представлены работником, не является конфликтом интересов и,</w:t>
      </w:r>
      <w:r w:rsidR="005653C8">
        <w:rPr>
          <w:rStyle w:val="FontStyle35"/>
          <w:sz w:val="24"/>
          <w:szCs w:val="24"/>
        </w:rPr>
        <w:t xml:space="preserve"> </w:t>
      </w:r>
      <w:r w:rsidRPr="00E36D1F">
        <w:rPr>
          <w:rStyle w:val="FontStyle35"/>
          <w:sz w:val="24"/>
          <w:szCs w:val="24"/>
        </w:rPr>
        <w:t>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ограничение доступа работника к конкретной информации, которая может затрагивать личные интересы работника;</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пересмотр и изменение функциональных обязанностей работника;</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отказ работника от своего личного интереса, порождающего конфликт с интересами организации;</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увольнение работника из организации по инициативе работника;</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704B1" w:rsidRPr="00E36D1F" w:rsidRDefault="001704B1" w:rsidP="00093423">
      <w:pPr>
        <w:pStyle w:val="Style13"/>
        <w:widowControl/>
        <w:spacing w:line="240" w:lineRule="auto"/>
        <w:ind w:firstLine="709"/>
        <w:rPr>
          <w:rStyle w:val="FontStyle35"/>
          <w:sz w:val="24"/>
          <w:szCs w:val="24"/>
        </w:rPr>
      </w:pPr>
      <w:r w:rsidRPr="00E36D1F">
        <w:rPr>
          <w:rStyle w:val="FontStyle35"/>
          <w:sz w:val="24"/>
          <w:szCs w:val="24"/>
        </w:rPr>
        <w:lastRenderedPageBreak/>
        <w:t xml:space="preserve">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w:t>
      </w:r>
      <w:r w:rsidR="005D497F">
        <w:rPr>
          <w:rStyle w:val="FontStyle35"/>
          <w:sz w:val="24"/>
          <w:szCs w:val="24"/>
        </w:rPr>
        <w:t xml:space="preserve">исполнительный </w:t>
      </w:r>
      <w:r w:rsidRPr="00E36D1F">
        <w:rPr>
          <w:rStyle w:val="FontStyle35"/>
          <w:sz w:val="24"/>
          <w:szCs w:val="24"/>
        </w:rPr>
        <w:t>директор. Рассмотрение полученной информации целесообразно проводить коллегиально</w:t>
      </w:r>
      <w:r w:rsidR="005653C8">
        <w:rPr>
          <w:rStyle w:val="FontStyle35"/>
          <w:sz w:val="24"/>
          <w:szCs w:val="24"/>
        </w:rPr>
        <w:t>.</w:t>
      </w:r>
      <w:r w:rsidR="00093423">
        <w:rPr>
          <w:rStyle w:val="FontStyle35"/>
          <w:sz w:val="24"/>
          <w:szCs w:val="24"/>
        </w:rPr>
        <w:t xml:space="preserve"> </w:t>
      </w:r>
      <w:r w:rsidRPr="00E36D1F">
        <w:rPr>
          <w:rStyle w:val="FontStyle35"/>
          <w:sz w:val="24"/>
          <w:szCs w:val="24"/>
        </w:rPr>
        <w:t xml:space="preserve">В </w:t>
      </w:r>
      <w:r w:rsidR="00093423">
        <w:rPr>
          <w:rStyle w:val="FontStyle35"/>
          <w:sz w:val="24"/>
          <w:szCs w:val="24"/>
        </w:rPr>
        <w:t>организации</w:t>
      </w:r>
      <w:r w:rsidRPr="00E36D1F">
        <w:rPr>
          <w:rStyle w:val="FontStyle35"/>
          <w:sz w:val="24"/>
          <w:szCs w:val="24"/>
        </w:rPr>
        <w:t xml:space="preserve"> должно проводиться </w:t>
      </w:r>
      <w:proofErr w:type="gramStart"/>
      <w:r w:rsidRPr="00E36D1F">
        <w:rPr>
          <w:rStyle w:val="FontStyle35"/>
          <w:sz w:val="24"/>
          <w:szCs w:val="24"/>
        </w:rPr>
        <w:t>обучение работников по вопросам</w:t>
      </w:r>
      <w:proofErr w:type="gramEnd"/>
      <w:r w:rsidRPr="00E36D1F">
        <w:rPr>
          <w:rStyle w:val="FontStyle35"/>
          <w:sz w:val="24"/>
          <w:szCs w:val="24"/>
        </w:rPr>
        <w:t xml:space="preserve">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1704B1" w:rsidRPr="00E36D1F" w:rsidRDefault="001704B1" w:rsidP="00E36D1F">
      <w:pPr>
        <w:pStyle w:val="Style20"/>
        <w:widowControl/>
        <w:tabs>
          <w:tab w:val="left" w:pos="854"/>
        </w:tabs>
        <w:spacing w:line="240" w:lineRule="auto"/>
        <w:ind w:firstLine="709"/>
        <w:rPr>
          <w:rStyle w:val="FontStyle35"/>
          <w:sz w:val="24"/>
          <w:szCs w:val="24"/>
        </w:rPr>
      </w:pPr>
      <w:r w:rsidRPr="00E36D1F">
        <w:rPr>
          <w:rStyle w:val="FontStyle35"/>
          <w:sz w:val="24"/>
          <w:szCs w:val="24"/>
        </w:rPr>
        <w:t>•</w:t>
      </w:r>
      <w:r w:rsidRPr="00E36D1F">
        <w:rPr>
          <w:rStyle w:val="FontStyle35"/>
          <w:sz w:val="24"/>
          <w:szCs w:val="24"/>
        </w:rPr>
        <w:tab/>
        <w:t>коррупция в государственном и частном секторах экономики (теоретическая);</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юридическая ответственность за совершение коррупционных правонарушений;</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E36D1F">
        <w:rPr>
          <w:rStyle w:val="FontStyle35"/>
          <w:sz w:val="24"/>
          <w:szCs w:val="24"/>
        </w:rPr>
        <w:t>прикладная</w:t>
      </w:r>
      <w:proofErr w:type="gramEnd"/>
      <w:r w:rsidRPr="00E36D1F">
        <w:rPr>
          <w:rStyle w:val="FontStyle35"/>
          <w:sz w:val="24"/>
          <w:szCs w:val="24"/>
        </w:rPr>
        <w:t>);</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выявление и разрешение конфликта интересов при выполнении трудовых обязанностей (</w:t>
      </w:r>
      <w:proofErr w:type="gramStart"/>
      <w:r w:rsidRPr="00E36D1F">
        <w:rPr>
          <w:rStyle w:val="FontStyle35"/>
          <w:sz w:val="24"/>
          <w:szCs w:val="24"/>
        </w:rPr>
        <w:t>прикладная</w:t>
      </w:r>
      <w:proofErr w:type="gramEnd"/>
      <w:r w:rsidRPr="00E36D1F">
        <w:rPr>
          <w:rStyle w:val="FontStyle35"/>
          <w:sz w:val="24"/>
          <w:szCs w:val="24"/>
        </w:rPr>
        <w:t>);</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взаимодействие с правоохранительными органами по вопросам профилактики и противодействия коррупции (</w:t>
      </w:r>
      <w:proofErr w:type="gramStart"/>
      <w:r w:rsidRPr="00E36D1F">
        <w:rPr>
          <w:rStyle w:val="FontStyle35"/>
          <w:sz w:val="24"/>
          <w:szCs w:val="24"/>
        </w:rPr>
        <w:t>прикладная</w:t>
      </w:r>
      <w:proofErr w:type="gramEnd"/>
      <w:r w:rsidRPr="00E36D1F">
        <w:rPr>
          <w:rStyle w:val="FontStyle35"/>
          <w:sz w:val="24"/>
          <w:szCs w:val="24"/>
        </w:rPr>
        <w:t>).</w:t>
      </w:r>
    </w:p>
    <w:p w:rsidR="00C1692A" w:rsidRPr="00E36D1F" w:rsidRDefault="00C1692A" w:rsidP="00E36D1F">
      <w:pPr>
        <w:pStyle w:val="Style13"/>
        <w:widowControl/>
        <w:spacing w:line="240" w:lineRule="auto"/>
        <w:ind w:firstLine="709"/>
        <w:rPr>
          <w:rStyle w:val="FontStyle35"/>
          <w:sz w:val="24"/>
          <w:szCs w:val="24"/>
        </w:rPr>
      </w:pPr>
      <w:r w:rsidRPr="00E36D1F">
        <w:rPr>
          <w:rStyle w:val="FontStyle35"/>
          <w:sz w:val="24"/>
          <w:szCs w:val="24"/>
        </w:rPr>
        <w:t>Возможны следующие виды обучения:</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proofErr w:type="gramStart"/>
      <w:r w:rsidRPr="00E36D1F">
        <w:rPr>
          <w:rStyle w:val="FontStyle35"/>
          <w:sz w:val="24"/>
          <w:szCs w:val="24"/>
        </w:rPr>
        <w:t>обучение по вопросам</w:t>
      </w:r>
      <w:proofErr w:type="gramEnd"/>
      <w:r w:rsidRPr="00E36D1F">
        <w:rPr>
          <w:rStyle w:val="FontStyle35"/>
          <w:sz w:val="24"/>
          <w:szCs w:val="24"/>
        </w:rPr>
        <w:t xml:space="preserve"> профилактики и противодействия коррупции непосредственно после приема на работу;</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дополнительное обучение в случае выявления провалов в реализации антикоррупционной </w:t>
      </w:r>
      <w:r w:rsidR="005A020A">
        <w:rPr>
          <w:rStyle w:val="FontStyle35"/>
          <w:sz w:val="24"/>
          <w:szCs w:val="24"/>
        </w:rPr>
        <w:t>положения</w:t>
      </w:r>
      <w:r w:rsidRPr="00E36D1F">
        <w:rPr>
          <w:rStyle w:val="FontStyle35"/>
          <w:sz w:val="24"/>
          <w:szCs w:val="24"/>
        </w:rPr>
        <w:t>, одной из причин которых является недостаточность знаний и навыков работников в сфере противодействия коррупции.</w:t>
      </w:r>
    </w:p>
    <w:p w:rsidR="00C1692A" w:rsidRPr="00E36D1F" w:rsidRDefault="00C1692A" w:rsidP="00E36D1F">
      <w:pPr>
        <w:pStyle w:val="Style13"/>
        <w:widowControl/>
        <w:spacing w:line="240" w:lineRule="auto"/>
        <w:ind w:firstLine="709"/>
        <w:rPr>
          <w:rStyle w:val="FontStyle35"/>
          <w:sz w:val="24"/>
          <w:szCs w:val="24"/>
        </w:rPr>
      </w:pPr>
      <w:r w:rsidRPr="00E36D1F">
        <w:rPr>
          <w:rStyle w:val="FontStyle35"/>
          <w:sz w:val="24"/>
          <w:szCs w:val="24"/>
        </w:rPr>
        <w:t>Консультирование по вопросам противодействия коррупции обычно осуществляется в индивидуальном порядке.</w:t>
      </w:r>
    </w:p>
    <w:p w:rsidR="00C1692A" w:rsidRPr="00E36D1F" w:rsidRDefault="00C1692A" w:rsidP="00093423">
      <w:pPr>
        <w:pStyle w:val="Style13"/>
        <w:widowControl/>
        <w:spacing w:line="240" w:lineRule="auto"/>
        <w:ind w:firstLine="709"/>
        <w:rPr>
          <w:rStyle w:val="FontStyle35"/>
          <w:sz w:val="24"/>
          <w:szCs w:val="24"/>
        </w:rPr>
      </w:pPr>
      <w:r w:rsidRPr="00E36D1F">
        <w:rPr>
          <w:rStyle w:val="FontStyle35"/>
          <w:sz w:val="24"/>
          <w:szCs w:val="24"/>
        </w:rPr>
        <w:t>Федеральным законом от 6 декабря 2011 г. № 402-ФЗ</w:t>
      </w:r>
      <w:r w:rsidR="00093423">
        <w:rPr>
          <w:rStyle w:val="FontStyle35"/>
          <w:sz w:val="24"/>
          <w:szCs w:val="24"/>
        </w:rPr>
        <w:t xml:space="preserve"> </w:t>
      </w:r>
      <w:r w:rsidRPr="00E36D1F">
        <w:rPr>
          <w:rStyle w:val="FontStyle35"/>
          <w:sz w:val="24"/>
          <w:szCs w:val="24"/>
        </w:rPr>
        <w:t xml:space="preserve">«О бухгалтерском учете» установлена обязанность для всех организаций </w:t>
      </w:r>
      <w:proofErr w:type="gramStart"/>
      <w:r w:rsidRPr="00E36D1F">
        <w:rPr>
          <w:rStyle w:val="FontStyle35"/>
          <w:sz w:val="24"/>
          <w:szCs w:val="24"/>
        </w:rPr>
        <w:t>осуществлять</w:t>
      </w:r>
      <w:proofErr w:type="gramEnd"/>
      <w:r w:rsidRPr="00E36D1F">
        <w:rPr>
          <w:rStyle w:val="FontStyle35"/>
          <w:sz w:val="24"/>
          <w:szCs w:val="24"/>
        </w:rPr>
        <w:t xml:space="preserve"> внутренний контроль хозяйственных операций. Система внутреннего контроля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должна учитывать требования </w:t>
      </w:r>
      <w:r w:rsidR="00674A99">
        <w:rPr>
          <w:rStyle w:val="FontStyle35"/>
          <w:sz w:val="24"/>
        </w:rPr>
        <w:t>положения</w:t>
      </w:r>
      <w:r w:rsidR="005653C8" w:rsidRPr="005653C8">
        <w:rPr>
          <w:rStyle w:val="FontStyle35"/>
          <w:sz w:val="24"/>
        </w:rPr>
        <w:t xml:space="preserve"> противодействия коррупции</w:t>
      </w:r>
      <w:r w:rsidRPr="00E36D1F">
        <w:rPr>
          <w:rStyle w:val="FontStyle35"/>
          <w:sz w:val="24"/>
          <w:szCs w:val="24"/>
        </w:rPr>
        <w:t>, реализуемой организацией, в том числе:</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контроль документирования операций хозяйственной деятельности организации;</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проверка экономической обоснованности осуществляемых операций в сферах коррупционного риска.</w:t>
      </w:r>
    </w:p>
    <w:p w:rsidR="00C1692A" w:rsidRPr="00E36D1F" w:rsidRDefault="00C1692A" w:rsidP="00E36D1F">
      <w:pPr>
        <w:pStyle w:val="Style13"/>
        <w:widowControl/>
        <w:numPr>
          <w:ilvl w:val="0"/>
          <w:numId w:val="4"/>
        </w:numPr>
        <w:spacing w:line="240" w:lineRule="auto"/>
        <w:ind w:firstLine="709"/>
        <w:rPr>
          <w:rStyle w:val="FontStyle35"/>
          <w:sz w:val="24"/>
          <w:szCs w:val="24"/>
        </w:rPr>
      </w:pPr>
      <w:r w:rsidRPr="00E36D1F">
        <w:rPr>
          <w:rStyle w:val="FontStyle35"/>
          <w:sz w:val="24"/>
          <w:szCs w:val="24"/>
        </w:rPr>
        <w:t xml:space="preserve">Контроль документирования операций хозяйственной </w:t>
      </w:r>
      <w:proofErr w:type="gramStart"/>
      <w:r w:rsidRPr="00E36D1F">
        <w:rPr>
          <w:rStyle w:val="FontStyle35"/>
          <w:sz w:val="24"/>
          <w:szCs w:val="24"/>
        </w:rPr>
        <w:t>деятельности</w:t>
      </w:r>
      <w:proofErr w:type="gramEnd"/>
      <w:r w:rsidRPr="00E36D1F">
        <w:rPr>
          <w:rStyle w:val="FontStyle35"/>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1692A" w:rsidRPr="00E36D1F" w:rsidRDefault="00C1692A" w:rsidP="005653C8">
      <w:pPr>
        <w:pStyle w:val="Style12"/>
        <w:widowControl/>
        <w:ind w:left="709"/>
      </w:pPr>
    </w:p>
    <w:p w:rsidR="00C1692A" w:rsidRPr="00E36D1F" w:rsidRDefault="00C1692A" w:rsidP="00093423">
      <w:pPr>
        <w:pStyle w:val="Style12"/>
        <w:widowControl/>
        <w:spacing w:after="100"/>
        <w:ind w:firstLine="709"/>
      </w:pPr>
      <w:r w:rsidRPr="00E36D1F">
        <w:rPr>
          <w:rStyle w:val="FontStyle33"/>
          <w:sz w:val="24"/>
          <w:szCs w:val="24"/>
        </w:rPr>
        <w:t xml:space="preserve">9.Порядок пересмотра и внесения изменений в </w:t>
      </w:r>
      <w:r w:rsidR="00674A99">
        <w:rPr>
          <w:rStyle w:val="FontStyle35"/>
          <w:b/>
          <w:i/>
          <w:sz w:val="24"/>
        </w:rPr>
        <w:t>положении</w:t>
      </w:r>
      <w:r w:rsidR="005653C8" w:rsidRPr="005653C8">
        <w:rPr>
          <w:rStyle w:val="FontStyle35"/>
          <w:b/>
          <w:i/>
          <w:sz w:val="24"/>
        </w:rPr>
        <w:t xml:space="preserve"> противодействия коррупции</w:t>
      </w:r>
    </w:p>
    <w:p w:rsidR="00C1692A" w:rsidRPr="00E36D1F" w:rsidRDefault="00C1692A" w:rsidP="005653C8">
      <w:pPr>
        <w:pStyle w:val="Style21"/>
        <w:widowControl/>
        <w:spacing w:line="240" w:lineRule="auto"/>
        <w:ind w:firstLine="709"/>
        <w:rPr>
          <w:rStyle w:val="FontStyle35"/>
          <w:sz w:val="24"/>
          <w:szCs w:val="24"/>
        </w:rPr>
      </w:pPr>
      <w:r w:rsidRPr="00E36D1F">
        <w:rPr>
          <w:rStyle w:val="FontStyle35"/>
          <w:sz w:val="24"/>
          <w:szCs w:val="24"/>
        </w:rPr>
        <w:t xml:space="preserve">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w:t>
      </w:r>
      <w:r w:rsidR="00674A99">
        <w:rPr>
          <w:rStyle w:val="FontStyle35"/>
          <w:sz w:val="24"/>
        </w:rPr>
        <w:t>положения</w:t>
      </w:r>
      <w:r w:rsidR="005653C8" w:rsidRPr="005653C8">
        <w:rPr>
          <w:rStyle w:val="FontStyle35"/>
          <w:sz w:val="24"/>
        </w:rPr>
        <w:t xml:space="preserve"> противодействия коррупции </w:t>
      </w:r>
      <w:r w:rsidRPr="00E36D1F">
        <w:rPr>
          <w:rStyle w:val="FontStyle35"/>
          <w:sz w:val="24"/>
          <w:szCs w:val="24"/>
        </w:rPr>
        <w:t>может осуществляться путем разработки дополнений и приложений к данному акту.</w:t>
      </w:r>
    </w:p>
    <w:p w:rsidR="001704B1" w:rsidRPr="00E36D1F" w:rsidRDefault="001704B1" w:rsidP="00E36D1F">
      <w:pPr>
        <w:spacing w:after="0" w:line="240" w:lineRule="auto"/>
        <w:ind w:firstLine="709"/>
        <w:jc w:val="both"/>
        <w:rPr>
          <w:rFonts w:ascii="Times New Roman" w:hAnsi="Times New Roman" w:cs="Times New Roman"/>
          <w:sz w:val="24"/>
          <w:szCs w:val="24"/>
        </w:rPr>
      </w:pPr>
    </w:p>
    <w:p w:rsidR="00C1692A" w:rsidRDefault="00C1692A" w:rsidP="00C1692A">
      <w:pPr>
        <w:pStyle w:val="Style27"/>
        <w:widowControl/>
        <w:ind w:right="14"/>
        <w:jc w:val="right"/>
        <w:rPr>
          <w:rStyle w:val="FontStyle34"/>
          <w:sz w:val="24"/>
          <w:szCs w:val="24"/>
        </w:rPr>
      </w:pPr>
      <w:r w:rsidRPr="00C808F2">
        <w:rPr>
          <w:rStyle w:val="FontStyle34"/>
          <w:sz w:val="24"/>
          <w:szCs w:val="24"/>
        </w:rPr>
        <w:lastRenderedPageBreak/>
        <w:t>Приложение №1</w:t>
      </w:r>
    </w:p>
    <w:p w:rsidR="00C808F2" w:rsidRDefault="00C808F2" w:rsidP="00C1692A">
      <w:pPr>
        <w:pStyle w:val="Style27"/>
        <w:widowControl/>
        <w:ind w:right="14"/>
        <w:jc w:val="right"/>
        <w:rPr>
          <w:rStyle w:val="FontStyle34"/>
          <w:sz w:val="24"/>
          <w:szCs w:val="24"/>
        </w:rPr>
      </w:pPr>
      <w:r>
        <w:rPr>
          <w:rStyle w:val="FontStyle34"/>
          <w:sz w:val="24"/>
          <w:szCs w:val="24"/>
        </w:rPr>
        <w:t>к Положению о мерах по предупреждению</w:t>
      </w:r>
    </w:p>
    <w:p w:rsidR="00C808F2" w:rsidRPr="00C808F2" w:rsidRDefault="00C808F2" w:rsidP="00C1692A">
      <w:pPr>
        <w:pStyle w:val="Style27"/>
        <w:widowControl/>
        <w:ind w:right="14"/>
        <w:jc w:val="right"/>
        <w:rPr>
          <w:rStyle w:val="FontStyle34"/>
          <w:sz w:val="24"/>
          <w:szCs w:val="24"/>
        </w:rPr>
      </w:pPr>
      <w:r>
        <w:rPr>
          <w:rStyle w:val="FontStyle34"/>
          <w:sz w:val="24"/>
          <w:szCs w:val="24"/>
        </w:rPr>
        <w:t xml:space="preserve"> и противодействии коррупции</w:t>
      </w:r>
    </w:p>
    <w:p w:rsidR="00C1692A" w:rsidRPr="00C808F2" w:rsidRDefault="00C1692A" w:rsidP="00C1692A">
      <w:pPr>
        <w:pStyle w:val="Style16"/>
        <w:widowControl/>
        <w:spacing w:line="240" w:lineRule="exact"/>
        <w:ind w:right="5"/>
        <w:jc w:val="center"/>
      </w:pPr>
    </w:p>
    <w:p w:rsidR="00C1692A" w:rsidRPr="00C808F2" w:rsidRDefault="00C1692A" w:rsidP="00C1692A">
      <w:pPr>
        <w:pStyle w:val="Style16"/>
        <w:widowControl/>
        <w:spacing w:line="240" w:lineRule="exact"/>
        <w:ind w:right="5"/>
        <w:jc w:val="center"/>
      </w:pPr>
    </w:p>
    <w:p w:rsidR="00C1692A" w:rsidRPr="00843E94" w:rsidRDefault="00C1692A" w:rsidP="005653C8">
      <w:pPr>
        <w:pStyle w:val="Style16"/>
        <w:widowControl/>
        <w:spacing w:before="48" w:line="240" w:lineRule="auto"/>
        <w:ind w:right="5"/>
        <w:jc w:val="center"/>
        <w:rPr>
          <w:rStyle w:val="FontStyle35"/>
          <w:b/>
          <w:sz w:val="24"/>
          <w:szCs w:val="24"/>
        </w:rPr>
      </w:pPr>
      <w:r w:rsidRPr="00843E94">
        <w:rPr>
          <w:rStyle w:val="FontStyle35"/>
          <w:b/>
          <w:sz w:val="24"/>
          <w:szCs w:val="24"/>
        </w:rPr>
        <w:t>Правила, регламентирующие вопросы обмена деловыми подарками и знаками</w:t>
      </w:r>
      <w:r w:rsidR="005653C8" w:rsidRPr="00843E94">
        <w:rPr>
          <w:rStyle w:val="FontStyle35"/>
          <w:b/>
          <w:sz w:val="24"/>
          <w:szCs w:val="24"/>
        </w:rPr>
        <w:t xml:space="preserve"> </w:t>
      </w:r>
      <w:r w:rsidRPr="00843E94">
        <w:rPr>
          <w:rStyle w:val="FontStyle35"/>
          <w:b/>
          <w:sz w:val="24"/>
          <w:szCs w:val="24"/>
        </w:rPr>
        <w:t>делового гостеприимства</w:t>
      </w:r>
    </w:p>
    <w:p w:rsidR="00C1692A" w:rsidRDefault="00C1692A" w:rsidP="00C1692A">
      <w:pPr>
        <w:pStyle w:val="Style22"/>
        <w:widowControl/>
        <w:spacing w:line="240" w:lineRule="exact"/>
        <w:ind w:left="5"/>
      </w:pPr>
    </w:p>
    <w:p w:rsidR="00843E94" w:rsidRPr="00C808F2" w:rsidRDefault="00843E94" w:rsidP="00C1692A">
      <w:pPr>
        <w:pStyle w:val="Style22"/>
        <w:widowControl/>
        <w:spacing w:line="240" w:lineRule="exact"/>
        <w:ind w:left="5"/>
      </w:pPr>
    </w:p>
    <w:p w:rsidR="00C1692A" w:rsidRPr="00C808F2" w:rsidRDefault="00C1692A" w:rsidP="00843E94">
      <w:pPr>
        <w:pStyle w:val="Style22"/>
        <w:widowControl/>
        <w:tabs>
          <w:tab w:val="left" w:pos="422"/>
        </w:tabs>
        <w:spacing w:line="240" w:lineRule="auto"/>
        <w:ind w:firstLine="709"/>
        <w:jc w:val="both"/>
        <w:rPr>
          <w:rStyle w:val="FontStyle36"/>
          <w:sz w:val="24"/>
          <w:szCs w:val="24"/>
        </w:rPr>
      </w:pPr>
      <w:r w:rsidRPr="00C808F2">
        <w:rPr>
          <w:rStyle w:val="FontStyle36"/>
          <w:sz w:val="24"/>
          <w:szCs w:val="24"/>
        </w:rPr>
        <w:t>1.1.</w:t>
      </w:r>
      <w:r w:rsidRPr="00C808F2">
        <w:rPr>
          <w:rStyle w:val="FontStyle36"/>
          <w:sz w:val="24"/>
          <w:szCs w:val="24"/>
        </w:rPr>
        <w:tab/>
        <w:t>Подарки, которые Сотрудники от имени предприятия могут предоставлять другим лицам и</w:t>
      </w:r>
      <w:r w:rsidR="00171490" w:rsidRPr="00C808F2">
        <w:rPr>
          <w:rStyle w:val="FontStyle36"/>
          <w:sz w:val="24"/>
          <w:szCs w:val="24"/>
        </w:rPr>
        <w:t xml:space="preserve"> </w:t>
      </w:r>
      <w:r w:rsidRPr="00C808F2">
        <w:rPr>
          <w:rStyle w:val="FontStyle36"/>
          <w:sz w:val="24"/>
          <w:szCs w:val="24"/>
        </w:rPr>
        <w:t>организациям, либо которые Сотрудники, в связи с их работой на предприятии, могут получать</w:t>
      </w:r>
      <w:r w:rsidR="00171490" w:rsidRPr="00C808F2">
        <w:rPr>
          <w:rStyle w:val="FontStyle36"/>
          <w:sz w:val="24"/>
          <w:szCs w:val="24"/>
        </w:rPr>
        <w:t xml:space="preserve"> </w:t>
      </w:r>
      <w:r w:rsidRPr="00C808F2">
        <w:rPr>
          <w:rStyle w:val="FontStyle36"/>
          <w:sz w:val="24"/>
          <w:szCs w:val="24"/>
        </w:rPr>
        <w:t>от других лиц и организаций, а также представительские расходы, в том числе, расходы на</w:t>
      </w:r>
      <w:r w:rsidR="00171490" w:rsidRPr="00C808F2">
        <w:rPr>
          <w:rStyle w:val="FontStyle36"/>
          <w:sz w:val="24"/>
          <w:szCs w:val="24"/>
        </w:rPr>
        <w:t xml:space="preserve"> </w:t>
      </w:r>
      <w:r w:rsidRPr="00C808F2">
        <w:rPr>
          <w:rStyle w:val="FontStyle36"/>
          <w:sz w:val="24"/>
          <w:szCs w:val="24"/>
        </w:rPr>
        <w:t>деловое гостеприимство и продвижение предприятия, которые Сотрудники от имени</w:t>
      </w:r>
      <w:r w:rsidR="00171490" w:rsidRPr="00C808F2">
        <w:rPr>
          <w:rStyle w:val="FontStyle36"/>
          <w:sz w:val="24"/>
          <w:szCs w:val="24"/>
        </w:rPr>
        <w:t xml:space="preserve"> </w:t>
      </w:r>
      <w:r w:rsidRPr="00C808F2">
        <w:rPr>
          <w:rStyle w:val="FontStyle36"/>
          <w:sz w:val="24"/>
          <w:szCs w:val="24"/>
        </w:rPr>
        <w:t>предприятия могут нести, должны одновременно соответствовать пяти указанным ниже</w:t>
      </w:r>
      <w:r w:rsidR="00674A99" w:rsidRPr="00C808F2">
        <w:rPr>
          <w:rStyle w:val="FontStyle36"/>
          <w:sz w:val="24"/>
          <w:szCs w:val="24"/>
        </w:rPr>
        <w:t xml:space="preserve"> </w:t>
      </w:r>
      <w:r w:rsidRPr="00C808F2">
        <w:rPr>
          <w:rStyle w:val="FontStyle36"/>
          <w:sz w:val="24"/>
          <w:szCs w:val="24"/>
        </w:rPr>
        <w:t>критериям:</w:t>
      </w:r>
    </w:p>
    <w:p w:rsidR="00C1692A" w:rsidRPr="00C808F2" w:rsidRDefault="00C1692A" w:rsidP="00843E94">
      <w:pPr>
        <w:pStyle w:val="Style23"/>
        <w:widowControl/>
        <w:tabs>
          <w:tab w:val="left" w:pos="298"/>
          <w:tab w:val="left" w:pos="851"/>
        </w:tabs>
        <w:spacing w:line="240" w:lineRule="auto"/>
        <w:ind w:firstLine="709"/>
        <w:rPr>
          <w:rStyle w:val="FontStyle36"/>
          <w:sz w:val="24"/>
          <w:szCs w:val="24"/>
        </w:rPr>
      </w:pPr>
      <w:r w:rsidRPr="00C808F2">
        <w:rPr>
          <w:rStyle w:val="FontStyle36"/>
          <w:sz w:val="24"/>
          <w:szCs w:val="24"/>
        </w:rPr>
        <w:t>•</w:t>
      </w:r>
      <w:r w:rsidRPr="00C808F2">
        <w:rPr>
          <w:rStyle w:val="FontStyle36"/>
          <w:sz w:val="24"/>
          <w:szCs w:val="24"/>
        </w:rPr>
        <w:tab/>
        <w:t xml:space="preserve">быть прямо связаны с законными целями деятельности предприятия, например, с презентацией или завершением </w:t>
      </w:r>
      <w:proofErr w:type="gramStart"/>
      <w:r w:rsidRPr="00C808F2">
        <w:rPr>
          <w:rStyle w:val="FontStyle36"/>
          <w:sz w:val="24"/>
          <w:szCs w:val="24"/>
        </w:rPr>
        <w:t>бизнес-проектов</w:t>
      </w:r>
      <w:proofErr w:type="gramEnd"/>
      <w:r w:rsidRPr="00C808F2">
        <w:rPr>
          <w:rStyle w:val="FontStyle36"/>
          <w:sz w:val="24"/>
          <w:szCs w:val="24"/>
        </w:rPr>
        <w:t>, успешным исполнением контрактов, либо с общенациональными праздниками, памятными датами, юбилеями;</w:t>
      </w:r>
    </w:p>
    <w:p w:rsidR="00C1692A" w:rsidRPr="00C808F2" w:rsidRDefault="00C1692A" w:rsidP="00843E94">
      <w:pPr>
        <w:pStyle w:val="Style23"/>
        <w:widowControl/>
        <w:tabs>
          <w:tab w:val="left" w:pos="154"/>
          <w:tab w:val="left" w:pos="851"/>
        </w:tabs>
        <w:spacing w:line="240" w:lineRule="auto"/>
        <w:ind w:firstLine="709"/>
        <w:jc w:val="left"/>
        <w:rPr>
          <w:rStyle w:val="FontStyle36"/>
          <w:sz w:val="24"/>
          <w:szCs w:val="24"/>
        </w:rPr>
      </w:pPr>
      <w:r w:rsidRPr="00C808F2">
        <w:rPr>
          <w:rStyle w:val="FontStyle36"/>
          <w:sz w:val="24"/>
          <w:szCs w:val="24"/>
        </w:rPr>
        <w:t>•</w:t>
      </w:r>
      <w:r w:rsidRPr="00C808F2">
        <w:rPr>
          <w:rStyle w:val="FontStyle36"/>
          <w:sz w:val="24"/>
          <w:szCs w:val="24"/>
        </w:rPr>
        <w:tab/>
        <w:t>быть разумно обоснованными, соразмерными и не являться предметами роскоши;</w:t>
      </w:r>
    </w:p>
    <w:p w:rsidR="00C1692A" w:rsidRPr="00C808F2" w:rsidRDefault="00C1692A" w:rsidP="00843E94">
      <w:pPr>
        <w:pStyle w:val="Style23"/>
        <w:widowControl/>
        <w:tabs>
          <w:tab w:val="left" w:pos="312"/>
          <w:tab w:val="left" w:pos="851"/>
        </w:tabs>
        <w:spacing w:line="240" w:lineRule="auto"/>
        <w:ind w:firstLine="709"/>
        <w:rPr>
          <w:rStyle w:val="FontStyle36"/>
          <w:sz w:val="24"/>
          <w:szCs w:val="24"/>
        </w:rPr>
      </w:pPr>
      <w:r w:rsidRPr="00C808F2">
        <w:rPr>
          <w:rStyle w:val="FontStyle36"/>
          <w:sz w:val="24"/>
          <w:szCs w:val="24"/>
        </w:rPr>
        <w:t>•</w:t>
      </w:r>
      <w:r w:rsidRPr="00C808F2">
        <w:rPr>
          <w:rStyle w:val="FontStyle36"/>
          <w:sz w:val="24"/>
          <w:szCs w:val="24"/>
        </w:rPr>
        <w:tab/>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 п. или попытку оказать влияние на получателя с иной незаконной или неэтичной целью;</w:t>
      </w:r>
    </w:p>
    <w:p w:rsidR="00C1692A" w:rsidRPr="00C808F2" w:rsidRDefault="00C1692A" w:rsidP="00843E94">
      <w:pPr>
        <w:pStyle w:val="Style23"/>
        <w:widowControl/>
        <w:numPr>
          <w:ilvl w:val="0"/>
          <w:numId w:val="8"/>
        </w:numPr>
        <w:tabs>
          <w:tab w:val="left" w:pos="197"/>
        </w:tabs>
        <w:spacing w:line="240" w:lineRule="auto"/>
        <w:ind w:firstLine="709"/>
        <w:rPr>
          <w:rStyle w:val="FontStyle36"/>
          <w:sz w:val="24"/>
          <w:szCs w:val="24"/>
        </w:rPr>
      </w:pPr>
      <w:r w:rsidRPr="00C808F2">
        <w:rPr>
          <w:rStyle w:val="FontStyle36"/>
          <w:sz w:val="24"/>
          <w:szCs w:val="24"/>
        </w:rPr>
        <w:t>не создавать репутационного риска для предприятия, Сотрудников и иных лиц в случае раскрытия информации о подарках или представительских расходах;</w:t>
      </w:r>
    </w:p>
    <w:p w:rsidR="00C1692A" w:rsidRPr="00C808F2" w:rsidRDefault="00C1692A" w:rsidP="00843E94">
      <w:pPr>
        <w:pStyle w:val="Style23"/>
        <w:widowControl/>
        <w:numPr>
          <w:ilvl w:val="0"/>
          <w:numId w:val="8"/>
        </w:numPr>
        <w:tabs>
          <w:tab w:val="left" w:pos="197"/>
        </w:tabs>
        <w:spacing w:line="240" w:lineRule="auto"/>
        <w:ind w:firstLine="709"/>
        <w:rPr>
          <w:rStyle w:val="FontStyle36"/>
          <w:sz w:val="24"/>
          <w:szCs w:val="24"/>
        </w:rPr>
      </w:pPr>
      <w:r w:rsidRPr="00C808F2">
        <w:rPr>
          <w:rStyle w:val="FontStyle36"/>
          <w:sz w:val="24"/>
          <w:szCs w:val="24"/>
        </w:rPr>
        <w:t>не противоречить принципам и требованиям настояще</w:t>
      </w:r>
      <w:r w:rsidR="005A020A" w:rsidRPr="00C808F2">
        <w:rPr>
          <w:rStyle w:val="FontStyle36"/>
          <w:sz w:val="24"/>
          <w:szCs w:val="24"/>
        </w:rPr>
        <w:t>го</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 xml:space="preserve">, Кодекса деловой этики, другим внутренним документам </w:t>
      </w:r>
      <w:r w:rsidR="005A020A" w:rsidRPr="00C808F2">
        <w:rPr>
          <w:rStyle w:val="FontStyle36"/>
          <w:sz w:val="24"/>
          <w:szCs w:val="24"/>
        </w:rPr>
        <w:t>организации</w:t>
      </w:r>
      <w:r w:rsidRPr="00C808F2">
        <w:rPr>
          <w:rStyle w:val="FontStyle36"/>
          <w:sz w:val="24"/>
          <w:szCs w:val="24"/>
        </w:rPr>
        <w:t xml:space="preserve"> и нормам применимого законодательства.</w:t>
      </w:r>
    </w:p>
    <w:p w:rsidR="00C1692A" w:rsidRPr="00C808F2" w:rsidRDefault="00843E94" w:rsidP="00843E94">
      <w:pPr>
        <w:pStyle w:val="Style15"/>
        <w:widowControl/>
        <w:tabs>
          <w:tab w:val="left" w:pos="422"/>
        </w:tabs>
        <w:spacing w:line="240" w:lineRule="auto"/>
        <w:ind w:firstLine="709"/>
        <w:rPr>
          <w:rStyle w:val="FontStyle36"/>
          <w:sz w:val="24"/>
          <w:szCs w:val="24"/>
        </w:rPr>
      </w:pPr>
      <w:r>
        <w:rPr>
          <w:rStyle w:val="FontStyle36"/>
          <w:sz w:val="24"/>
          <w:szCs w:val="24"/>
        </w:rPr>
        <w:t>1.2. </w:t>
      </w:r>
      <w:r w:rsidR="00C1692A" w:rsidRPr="00C808F2">
        <w:rPr>
          <w:rStyle w:val="FontStyle36"/>
          <w:sz w:val="24"/>
          <w:szCs w:val="24"/>
        </w:rPr>
        <w:t>Не допускаются подарки от имени предприятия, ее Сотрудников и представителей третьим</w:t>
      </w:r>
      <w:r w:rsidR="005A020A" w:rsidRPr="00C808F2">
        <w:rPr>
          <w:rStyle w:val="FontStyle36"/>
          <w:sz w:val="24"/>
          <w:szCs w:val="24"/>
        </w:rPr>
        <w:t xml:space="preserve"> </w:t>
      </w:r>
      <w:r w:rsidR="00C1692A" w:rsidRPr="00C808F2">
        <w:rPr>
          <w:rStyle w:val="FontStyle36"/>
          <w:sz w:val="24"/>
          <w:szCs w:val="24"/>
        </w:rPr>
        <w:t>лицам в виде денежных средств, как наличных, так и безналичных, независимо от валюты.</w:t>
      </w:r>
    </w:p>
    <w:p w:rsidR="00C1692A" w:rsidRPr="00C808F2" w:rsidRDefault="00843E94" w:rsidP="00843E94">
      <w:pPr>
        <w:pStyle w:val="Style15"/>
        <w:widowControl/>
        <w:numPr>
          <w:ilvl w:val="0"/>
          <w:numId w:val="9"/>
        </w:numPr>
        <w:tabs>
          <w:tab w:val="left" w:pos="442"/>
        </w:tabs>
        <w:spacing w:line="240" w:lineRule="auto"/>
        <w:ind w:firstLine="709"/>
        <w:rPr>
          <w:rStyle w:val="FontStyle36"/>
          <w:sz w:val="24"/>
          <w:szCs w:val="24"/>
        </w:rPr>
      </w:pPr>
      <w:r w:rsidRPr="00C808F2">
        <w:rPr>
          <w:rStyle w:val="FontStyle36"/>
          <w:sz w:val="24"/>
          <w:szCs w:val="24"/>
        </w:rPr>
        <w:t>Предприятие</w:t>
      </w:r>
      <w:r w:rsidR="00C1692A" w:rsidRPr="00C808F2">
        <w:rPr>
          <w:rStyle w:val="FontStyle36"/>
          <w:sz w:val="24"/>
          <w:szCs w:val="24"/>
        </w:rPr>
        <w:t xml:space="preserve"> может принять решение об участии в благотворительных мероприятиях, направленных на создание имиджа организации как социально-ответственного бизнеса. При этом бюджет и план участия в мероприятии согласуются с </w:t>
      </w:r>
      <w:r w:rsidR="005D497F">
        <w:rPr>
          <w:rStyle w:val="FontStyle36"/>
          <w:sz w:val="24"/>
          <w:szCs w:val="24"/>
        </w:rPr>
        <w:t xml:space="preserve">исполнительным </w:t>
      </w:r>
      <w:r w:rsidR="00C1692A" w:rsidRPr="00C808F2">
        <w:rPr>
          <w:rStyle w:val="FontStyle36"/>
          <w:sz w:val="24"/>
          <w:szCs w:val="24"/>
        </w:rPr>
        <w:t>директором предприятия. Предпр</w:t>
      </w:r>
      <w:r w:rsidR="005A020A" w:rsidRPr="00C808F2">
        <w:rPr>
          <w:rStyle w:val="FontStyle36"/>
          <w:sz w:val="24"/>
          <w:szCs w:val="24"/>
        </w:rPr>
        <w:t>и</w:t>
      </w:r>
      <w:r w:rsidR="00C1692A" w:rsidRPr="00C808F2">
        <w:rPr>
          <w:rStyle w:val="FontStyle36"/>
          <w:sz w:val="24"/>
          <w:szCs w:val="24"/>
        </w:rPr>
        <w:t>ятие не финансирует благотворительные и спонсорские проекты в целях получения коммерческих преимуществ в конкретных проектах предприятия и Обществ.</w:t>
      </w:r>
    </w:p>
    <w:p w:rsidR="00C1692A" w:rsidRPr="00C808F2" w:rsidRDefault="00C1692A" w:rsidP="00843E94">
      <w:pPr>
        <w:pStyle w:val="Style15"/>
        <w:widowControl/>
        <w:numPr>
          <w:ilvl w:val="0"/>
          <w:numId w:val="9"/>
        </w:numPr>
        <w:tabs>
          <w:tab w:val="left" w:pos="442"/>
        </w:tabs>
        <w:spacing w:line="240" w:lineRule="auto"/>
        <w:ind w:firstLine="709"/>
        <w:rPr>
          <w:rStyle w:val="FontStyle36"/>
          <w:sz w:val="24"/>
          <w:szCs w:val="24"/>
        </w:rPr>
      </w:pPr>
      <w:r w:rsidRPr="00C808F2">
        <w:rPr>
          <w:rStyle w:val="FontStyle36"/>
          <w:sz w:val="24"/>
          <w:szCs w:val="24"/>
        </w:rPr>
        <w:t>Предприятие не финансирует политические партии, организации и движения в целях получения коммерческих преимуществ в конкретных проектах предприятия и Обществ.</w:t>
      </w:r>
    </w:p>
    <w:p w:rsidR="00C1692A" w:rsidRPr="00C808F2" w:rsidRDefault="00C1692A" w:rsidP="00843E94">
      <w:pPr>
        <w:pStyle w:val="Style15"/>
        <w:widowControl/>
        <w:numPr>
          <w:ilvl w:val="0"/>
          <w:numId w:val="9"/>
        </w:numPr>
        <w:tabs>
          <w:tab w:val="left" w:pos="442"/>
        </w:tabs>
        <w:spacing w:line="240" w:lineRule="auto"/>
        <w:ind w:firstLine="709"/>
        <w:rPr>
          <w:rStyle w:val="FontStyle36"/>
          <w:sz w:val="24"/>
          <w:szCs w:val="24"/>
        </w:rPr>
      </w:pPr>
      <w:r w:rsidRPr="00C808F2">
        <w:rPr>
          <w:rStyle w:val="FontStyle36"/>
          <w:sz w:val="24"/>
          <w:szCs w:val="24"/>
        </w:rPr>
        <w:t xml:space="preserve">Предприятие воздерживается от оплаты любых расходов за государственных служащих и их близких родственников (или в их интересах) в целях получения коммерческих преимуществ в конкретных проектах предприятия и Обществ, в том числе расходов на транспорт, проживание, питание, развлечения, </w:t>
      </w:r>
      <w:r w:rsidRPr="00C808F2">
        <w:rPr>
          <w:rStyle w:val="FontStyle36"/>
          <w:sz w:val="24"/>
          <w:szCs w:val="24"/>
          <w:lang w:val="en-US"/>
        </w:rPr>
        <w:t>PR</w:t>
      </w:r>
      <w:r w:rsidRPr="00C808F2">
        <w:rPr>
          <w:rStyle w:val="FontStyle36"/>
          <w:sz w:val="24"/>
          <w:szCs w:val="24"/>
        </w:rPr>
        <w:t>-кампании и т. п., или получение ими за счет Компании иной выгоды.</w:t>
      </w:r>
    </w:p>
    <w:p w:rsidR="00C1692A" w:rsidRPr="00C808F2" w:rsidRDefault="00C1692A">
      <w:pPr>
        <w:rPr>
          <w:rFonts w:ascii="Times New Roman" w:hAnsi="Times New Roman" w:cs="Times New Roman"/>
          <w:sz w:val="24"/>
          <w:szCs w:val="24"/>
        </w:rPr>
      </w:pPr>
      <w:r w:rsidRPr="00C808F2">
        <w:rPr>
          <w:rFonts w:ascii="Times New Roman" w:hAnsi="Times New Roman" w:cs="Times New Roman"/>
          <w:sz w:val="24"/>
          <w:szCs w:val="24"/>
        </w:rPr>
        <w:br w:type="page"/>
      </w:r>
    </w:p>
    <w:p w:rsidR="00C1692A" w:rsidRDefault="00C1692A" w:rsidP="00C1692A">
      <w:pPr>
        <w:pStyle w:val="Style27"/>
        <w:widowControl/>
        <w:jc w:val="right"/>
        <w:rPr>
          <w:rStyle w:val="FontStyle34"/>
          <w:sz w:val="24"/>
          <w:szCs w:val="24"/>
        </w:rPr>
      </w:pPr>
      <w:r w:rsidRPr="00C808F2">
        <w:rPr>
          <w:rStyle w:val="FontStyle34"/>
          <w:sz w:val="24"/>
          <w:szCs w:val="24"/>
        </w:rPr>
        <w:lastRenderedPageBreak/>
        <w:t>Приложение №2</w:t>
      </w:r>
    </w:p>
    <w:p w:rsidR="00C808F2" w:rsidRDefault="00C808F2" w:rsidP="00C808F2">
      <w:pPr>
        <w:pStyle w:val="Style27"/>
        <w:widowControl/>
        <w:ind w:right="14"/>
        <w:jc w:val="right"/>
        <w:rPr>
          <w:rStyle w:val="FontStyle34"/>
          <w:sz w:val="24"/>
          <w:szCs w:val="24"/>
        </w:rPr>
      </w:pPr>
      <w:r>
        <w:rPr>
          <w:rStyle w:val="FontStyle34"/>
          <w:sz w:val="24"/>
          <w:szCs w:val="24"/>
        </w:rPr>
        <w:t>к Положению о мерах по предупреждению</w:t>
      </w:r>
    </w:p>
    <w:p w:rsidR="00C808F2" w:rsidRPr="00C808F2" w:rsidRDefault="00C808F2" w:rsidP="00C808F2">
      <w:pPr>
        <w:pStyle w:val="Style27"/>
        <w:widowControl/>
        <w:ind w:right="14"/>
        <w:jc w:val="right"/>
        <w:rPr>
          <w:rStyle w:val="FontStyle34"/>
          <w:sz w:val="24"/>
          <w:szCs w:val="24"/>
        </w:rPr>
      </w:pPr>
      <w:r>
        <w:rPr>
          <w:rStyle w:val="FontStyle34"/>
          <w:sz w:val="24"/>
          <w:szCs w:val="24"/>
        </w:rPr>
        <w:t xml:space="preserve"> и </w:t>
      </w:r>
      <w:proofErr w:type="gramStart"/>
      <w:r>
        <w:rPr>
          <w:rStyle w:val="FontStyle34"/>
          <w:sz w:val="24"/>
          <w:szCs w:val="24"/>
        </w:rPr>
        <w:t>противодействии</w:t>
      </w:r>
      <w:proofErr w:type="gramEnd"/>
      <w:r>
        <w:rPr>
          <w:rStyle w:val="FontStyle34"/>
          <w:sz w:val="24"/>
          <w:szCs w:val="24"/>
        </w:rPr>
        <w:t xml:space="preserve"> коррупции</w:t>
      </w:r>
    </w:p>
    <w:p w:rsidR="00C808F2" w:rsidRPr="00C808F2" w:rsidRDefault="00C808F2" w:rsidP="00C1692A">
      <w:pPr>
        <w:pStyle w:val="Style27"/>
        <w:widowControl/>
        <w:jc w:val="right"/>
        <w:rPr>
          <w:rStyle w:val="FontStyle34"/>
          <w:sz w:val="24"/>
          <w:szCs w:val="24"/>
        </w:rPr>
      </w:pPr>
    </w:p>
    <w:p w:rsidR="00C1692A" w:rsidRPr="00C808F2" w:rsidRDefault="00C1692A" w:rsidP="00C1692A">
      <w:pPr>
        <w:pStyle w:val="Style16"/>
        <w:widowControl/>
        <w:spacing w:line="240" w:lineRule="exact"/>
        <w:jc w:val="left"/>
      </w:pPr>
    </w:p>
    <w:p w:rsidR="00C1692A" w:rsidRPr="00843E94" w:rsidRDefault="00C1692A" w:rsidP="005A020A">
      <w:pPr>
        <w:pStyle w:val="Style16"/>
        <w:widowControl/>
        <w:spacing w:before="101" w:line="240" w:lineRule="auto"/>
        <w:jc w:val="center"/>
        <w:rPr>
          <w:rStyle w:val="FontStyle35"/>
          <w:b/>
          <w:sz w:val="24"/>
          <w:szCs w:val="24"/>
        </w:rPr>
      </w:pPr>
      <w:r w:rsidRPr="00843E94">
        <w:rPr>
          <w:rStyle w:val="FontStyle35"/>
          <w:b/>
          <w:sz w:val="24"/>
          <w:szCs w:val="24"/>
        </w:rPr>
        <w:t>Правила, регламентирующие специальные антикоррупционные мероприятия</w:t>
      </w:r>
    </w:p>
    <w:p w:rsidR="001704B1" w:rsidRPr="00C808F2" w:rsidRDefault="001704B1">
      <w:pPr>
        <w:rPr>
          <w:rFonts w:ascii="Times New Roman" w:hAnsi="Times New Roman" w:cs="Times New Roman"/>
          <w:sz w:val="24"/>
          <w:szCs w:val="24"/>
        </w:rPr>
      </w:pPr>
    </w:p>
    <w:p w:rsidR="00C1692A" w:rsidRPr="00C808F2" w:rsidRDefault="00C1692A" w:rsidP="00843E94">
      <w:pPr>
        <w:pStyle w:val="Style15"/>
        <w:widowControl/>
        <w:numPr>
          <w:ilvl w:val="0"/>
          <w:numId w:val="10"/>
        </w:numPr>
        <w:tabs>
          <w:tab w:val="left" w:pos="422"/>
        </w:tabs>
        <w:spacing w:line="240" w:lineRule="auto"/>
        <w:ind w:firstLine="709"/>
        <w:rPr>
          <w:rStyle w:val="FontStyle36"/>
          <w:sz w:val="24"/>
          <w:szCs w:val="24"/>
        </w:rPr>
      </w:pPr>
      <w:r w:rsidRPr="00C808F2">
        <w:rPr>
          <w:rStyle w:val="FontStyle36"/>
          <w:sz w:val="24"/>
          <w:szCs w:val="24"/>
        </w:rPr>
        <w:t>Предприятие требует от своих Сотрудников соблюдения настояще</w:t>
      </w:r>
      <w:r w:rsidR="005A020A" w:rsidRPr="00C808F2">
        <w:rPr>
          <w:rStyle w:val="FontStyle36"/>
          <w:sz w:val="24"/>
          <w:szCs w:val="24"/>
        </w:rPr>
        <w:t>го</w:t>
      </w:r>
      <w:r w:rsidRPr="00C808F2">
        <w:rPr>
          <w:rStyle w:val="FontStyle36"/>
          <w:sz w:val="24"/>
          <w:szCs w:val="24"/>
        </w:rPr>
        <w:t xml:space="preserve"> Пол</w:t>
      </w:r>
      <w:r w:rsidR="005A020A" w:rsidRPr="00C808F2">
        <w:rPr>
          <w:rStyle w:val="FontStyle36"/>
          <w:sz w:val="24"/>
          <w:szCs w:val="24"/>
        </w:rPr>
        <w:t>ожения</w:t>
      </w:r>
      <w:r w:rsidRPr="00C808F2">
        <w:rPr>
          <w:rStyle w:val="FontStyle36"/>
          <w:sz w:val="24"/>
          <w:szCs w:val="24"/>
        </w:rPr>
        <w:t>, информируя их о ключевых принципах, требованиях и санкциях за нарушения.</w:t>
      </w:r>
    </w:p>
    <w:p w:rsidR="00C1692A" w:rsidRPr="00C808F2" w:rsidRDefault="00C1692A" w:rsidP="005A020A">
      <w:pPr>
        <w:pStyle w:val="Style22"/>
        <w:widowControl/>
        <w:numPr>
          <w:ilvl w:val="0"/>
          <w:numId w:val="10"/>
        </w:numPr>
        <w:tabs>
          <w:tab w:val="left" w:pos="422"/>
        </w:tabs>
        <w:spacing w:line="240" w:lineRule="auto"/>
        <w:ind w:firstLine="709"/>
        <w:jc w:val="both"/>
        <w:rPr>
          <w:rStyle w:val="FontStyle36"/>
          <w:sz w:val="24"/>
          <w:szCs w:val="24"/>
        </w:rPr>
      </w:pPr>
      <w:r w:rsidRPr="00C808F2">
        <w:rPr>
          <w:rStyle w:val="FontStyle36"/>
          <w:sz w:val="24"/>
          <w:szCs w:val="24"/>
        </w:rPr>
        <w:t xml:space="preserve">На предприятии организуются безопасные, конфиденциальные и доступные средства информирования руководства </w:t>
      </w:r>
      <w:r w:rsidR="00843E94">
        <w:rPr>
          <w:rStyle w:val="FontStyle36"/>
          <w:sz w:val="24"/>
          <w:szCs w:val="24"/>
        </w:rPr>
        <w:t>организации</w:t>
      </w:r>
      <w:r w:rsidRPr="00C808F2">
        <w:rPr>
          <w:rStyle w:val="FontStyle36"/>
          <w:sz w:val="24"/>
          <w:szCs w:val="24"/>
        </w:rPr>
        <w:t xml:space="preserve"> («горячая электронная линия») о фактах взяточничества со стороны лиц, оказывающих услуги в интересах коммерческой организации или от ее имени. По «горячей электронной линии» (</w:t>
      </w:r>
      <w:r w:rsidR="00843E94">
        <w:rPr>
          <w:rFonts w:ascii="Arial" w:hAnsi="Arial" w:cs="Arial"/>
          <w:color w:val="000000"/>
          <w:sz w:val="20"/>
          <w:szCs w:val="20"/>
          <w:shd w:val="clear" w:color="auto" w:fill="F7F7F7"/>
        </w:rPr>
        <w:t>granat2112@mail.ru</w:t>
      </w:r>
      <w:r w:rsidRPr="00C808F2">
        <w:rPr>
          <w:rStyle w:val="FontStyle36"/>
          <w:sz w:val="24"/>
          <w:szCs w:val="24"/>
        </w:rPr>
        <w:t xml:space="preserve">) в адрес </w:t>
      </w:r>
      <w:r w:rsidR="00843E94">
        <w:rPr>
          <w:rStyle w:val="FontStyle36"/>
          <w:sz w:val="24"/>
          <w:szCs w:val="24"/>
        </w:rPr>
        <w:t xml:space="preserve">исполнительного </w:t>
      </w:r>
      <w:r w:rsidRPr="00C808F2">
        <w:rPr>
          <w:rStyle w:val="FontStyle36"/>
          <w:sz w:val="24"/>
          <w:szCs w:val="24"/>
        </w:rPr>
        <w:t>директора предприятия могут поступать предложения по улучшению антикоррупционных мероприятий и контроля, а также запросы со стороны работников и</w:t>
      </w:r>
      <w:r w:rsidR="005A020A" w:rsidRPr="00C808F2">
        <w:rPr>
          <w:rStyle w:val="FontStyle36"/>
          <w:sz w:val="24"/>
          <w:szCs w:val="24"/>
        </w:rPr>
        <w:t xml:space="preserve"> </w:t>
      </w:r>
      <w:r w:rsidRPr="00C808F2">
        <w:rPr>
          <w:rStyle w:val="FontStyle36"/>
          <w:sz w:val="24"/>
          <w:szCs w:val="24"/>
        </w:rPr>
        <w:t>третьих лиц.</w:t>
      </w:r>
    </w:p>
    <w:p w:rsidR="00C1692A" w:rsidRPr="00C808F2" w:rsidRDefault="00C1692A" w:rsidP="005A020A">
      <w:pPr>
        <w:pStyle w:val="Style22"/>
        <w:widowControl/>
        <w:numPr>
          <w:ilvl w:val="0"/>
          <w:numId w:val="11"/>
        </w:numPr>
        <w:tabs>
          <w:tab w:val="left" w:pos="422"/>
        </w:tabs>
        <w:spacing w:line="240" w:lineRule="auto"/>
        <w:ind w:firstLine="709"/>
        <w:jc w:val="both"/>
        <w:rPr>
          <w:rStyle w:val="FontStyle36"/>
          <w:sz w:val="24"/>
          <w:szCs w:val="24"/>
        </w:rPr>
      </w:pPr>
      <w:r w:rsidRPr="00C808F2">
        <w:rPr>
          <w:rStyle w:val="FontStyle36"/>
          <w:sz w:val="24"/>
          <w:szCs w:val="24"/>
        </w:rPr>
        <w:t xml:space="preserve">Для формирования надлежащего уровня антикоррупционной культуры с новыми Сотрудниками проводится вводный тренинг по положениям настоящей </w:t>
      </w:r>
      <w:r w:rsidR="005A020A" w:rsidRPr="00C808F2">
        <w:rPr>
          <w:rStyle w:val="FontStyle36"/>
          <w:sz w:val="24"/>
          <w:szCs w:val="24"/>
        </w:rPr>
        <w:t>Положения</w:t>
      </w:r>
      <w:r w:rsidRPr="00C808F2">
        <w:rPr>
          <w:rStyle w:val="FontStyle36"/>
          <w:sz w:val="24"/>
          <w:szCs w:val="24"/>
        </w:rPr>
        <w:t xml:space="preserve"> и связанных с ней документов, а для действующих Сотрудников проводятся периодические информационные мероприятия в очной и/или дистанционной форме.</w:t>
      </w:r>
    </w:p>
    <w:p w:rsidR="00C1692A" w:rsidRPr="00C808F2" w:rsidRDefault="00C1692A" w:rsidP="005A020A">
      <w:pPr>
        <w:pStyle w:val="Style22"/>
        <w:widowControl/>
        <w:numPr>
          <w:ilvl w:val="0"/>
          <w:numId w:val="11"/>
        </w:numPr>
        <w:tabs>
          <w:tab w:val="left" w:pos="422"/>
        </w:tabs>
        <w:spacing w:line="240" w:lineRule="auto"/>
        <w:ind w:firstLine="709"/>
        <w:jc w:val="both"/>
        <w:rPr>
          <w:rStyle w:val="FontStyle36"/>
          <w:sz w:val="24"/>
          <w:szCs w:val="24"/>
        </w:rPr>
      </w:pPr>
      <w:r w:rsidRPr="00C808F2">
        <w:rPr>
          <w:rStyle w:val="FontStyle36"/>
          <w:sz w:val="24"/>
          <w:szCs w:val="24"/>
        </w:rPr>
        <w:t>Предприятие проводит тренинги, носящие специальный (целевой) характер. В этом случае осуществляется обучение работников, занимающих определенные должности, осуществляющих функции с высокой степенью коррупционных рисков либо участвующих</w:t>
      </w:r>
      <w:r w:rsidR="005A020A" w:rsidRPr="00C808F2">
        <w:rPr>
          <w:rStyle w:val="FontStyle36"/>
          <w:sz w:val="24"/>
          <w:szCs w:val="24"/>
        </w:rPr>
        <w:t xml:space="preserve"> </w:t>
      </w:r>
      <w:r w:rsidRPr="00C808F2">
        <w:rPr>
          <w:rStyle w:val="FontStyle36"/>
          <w:sz w:val="24"/>
          <w:szCs w:val="24"/>
        </w:rPr>
        <w:t>в определенных антикоррупционных мероприятиях. Целью обучения является овладение каждым обучаемым приемами и навыками использования антикоррупционн</w:t>
      </w:r>
      <w:r w:rsidR="005A020A" w:rsidRPr="00C808F2">
        <w:rPr>
          <w:rStyle w:val="FontStyle36"/>
          <w:sz w:val="24"/>
          <w:szCs w:val="24"/>
        </w:rPr>
        <w:t>ого</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 xml:space="preserve"> и мероприятий на практике.</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Соблюдение Сотрудниками предприятия принципов и требований настоящ</w:t>
      </w:r>
      <w:r w:rsidR="005A020A" w:rsidRPr="00C808F2">
        <w:rPr>
          <w:rStyle w:val="FontStyle36"/>
          <w:sz w:val="24"/>
          <w:szCs w:val="24"/>
        </w:rPr>
        <w:t>его</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 xml:space="preserve"> учитывается при формировании кадрового резерва для выдвижения на вышестоящие должности, а также при наложении дисциплинарных взысканий. </w:t>
      </w:r>
      <w:r w:rsidR="00843E94">
        <w:rPr>
          <w:rStyle w:val="FontStyle36"/>
          <w:sz w:val="24"/>
          <w:szCs w:val="24"/>
        </w:rPr>
        <w:t>Организац</w:t>
      </w:r>
      <w:proofErr w:type="gramStart"/>
      <w:r w:rsidR="00843E94">
        <w:rPr>
          <w:rStyle w:val="FontStyle36"/>
          <w:sz w:val="24"/>
          <w:szCs w:val="24"/>
        </w:rPr>
        <w:t>ии</w:t>
      </w:r>
      <w:r w:rsidRPr="00C808F2">
        <w:rPr>
          <w:rStyle w:val="FontStyle36"/>
          <w:sz w:val="24"/>
          <w:szCs w:val="24"/>
        </w:rPr>
        <w:t xml:space="preserve"> и ее</w:t>
      </w:r>
      <w:proofErr w:type="gramEnd"/>
      <w:r w:rsidRPr="00C808F2">
        <w:rPr>
          <w:rStyle w:val="FontStyle36"/>
          <w:sz w:val="24"/>
          <w:szCs w:val="24"/>
        </w:rPr>
        <w:t xml:space="preserve"> Сотрудникам запрещается привлекать или использовать посредников, партнеров, агентов, совместные предприятия или иных лиц для совершения каких-либо действий, которые противоречат принципам и требованиям настоящ</w:t>
      </w:r>
      <w:r w:rsidR="005A020A" w:rsidRPr="00C808F2">
        <w:rPr>
          <w:rStyle w:val="FontStyle36"/>
          <w:sz w:val="24"/>
          <w:szCs w:val="24"/>
        </w:rPr>
        <w:t>его</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 xml:space="preserve"> или нормам применимого антикоррупционного законодательства.</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В целях исполнения принципов и требований, предусмотренных в Пол</w:t>
      </w:r>
      <w:r w:rsidR="005A020A" w:rsidRPr="00C808F2">
        <w:rPr>
          <w:rStyle w:val="FontStyle36"/>
          <w:sz w:val="24"/>
          <w:szCs w:val="24"/>
        </w:rPr>
        <w:t>ожении</w:t>
      </w:r>
      <w:r w:rsidRPr="00C808F2">
        <w:rPr>
          <w:rStyle w:val="FontStyle36"/>
          <w:sz w:val="24"/>
          <w:szCs w:val="24"/>
        </w:rPr>
        <w:t xml:space="preserve">, </w:t>
      </w:r>
      <w:r w:rsidR="00843E94">
        <w:rPr>
          <w:rStyle w:val="FontStyle36"/>
          <w:sz w:val="24"/>
          <w:szCs w:val="24"/>
        </w:rPr>
        <w:t xml:space="preserve">организация </w:t>
      </w:r>
      <w:r w:rsidRPr="00C808F2">
        <w:rPr>
          <w:rStyle w:val="FontStyle36"/>
          <w:sz w:val="24"/>
          <w:szCs w:val="24"/>
        </w:rPr>
        <w:t>осуществляет включение антикоррупционных условий (оговорок) в договоры с посредниками, партнерами, агентами и иными лицами. Антикоррупционные условия (оговорки) должны содержать сведения о Пол</w:t>
      </w:r>
      <w:r w:rsidR="005A020A" w:rsidRPr="00C808F2">
        <w:rPr>
          <w:rStyle w:val="FontStyle36"/>
          <w:sz w:val="24"/>
          <w:szCs w:val="24"/>
        </w:rPr>
        <w:t>ожении</w:t>
      </w:r>
      <w:r w:rsidRPr="00C808F2">
        <w:rPr>
          <w:rStyle w:val="FontStyle36"/>
          <w:sz w:val="24"/>
          <w:szCs w:val="24"/>
        </w:rPr>
        <w:t xml:space="preserve"> и системе</w:t>
      </w:r>
      <w:r w:rsidR="00843E94">
        <w:rPr>
          <w:rStyle w:val="FontStyle36"/>
          <w:sz w:val="24"/>
          <w:szCs w:val="24"/>
        </w:rPr>
        <w:t xml:space="preserve"> антикоррупционных мероприятий.</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 xml:space="preserve">Все финансовые операции должны быть аккуратно, правильно и с достаточным уровнем детализации отражены в бухгалтерском учете </w:t>
      </w:r>
      <w:r w:rsidR="00843E94">
        <w:rPr>
          <w:rStyle w:val="FontStyle36"/>
          <w:sz w:val="24"/>
          <w:szCs w:val="24"/>
        </w:rPr>
        <w:t>организации,</w:t>
      </w:r>
      <w:r w:rsidRPr="00C808F2">
        <w:rPr>
          <w:rStyle w:val="FontStyle36"/>
          <w:sz w:val="24"/>
          <w:szCs w:val="24"/>
        </w:rPr>
        <w:t xml:space="preserve"> отображены в документах и доступны для проверки.</w:t>
      </w:r>
    </w:p>
    <w:p w:rsidR="00C1692A" w:rsidRPr="00843E94"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843E94">
        <w:rPr>
          <w:rStyle w:val="FontStyle36"/>
          <w:sz w:val="24"/>
          <w:szCs w:val="24"/>
        </w:rPr>
        <w:t>Главный бухгалтер несет ответственность, предусмотренную действующим законодательством Российской Федерации, за подготовку и предоставление полной и достоверной бухгалтерской отчетности в установленные применимым законодательством сроки.</w:t>
      </w:r>
      <w:r w:rsidR="00843E94" w:rsidRPr="00843E94">
        <w:rPr>
          <w:rStyle w:val="FontStyle36"/>
          <w:sz w:val="24"/>
          <w:szCs w:val="24"/>
        </w:rPr>
        <w:t xml:space="preserve"> </w:t>
      </w:r>
      <w:r w:rsidRPr="00843E94">
        <w:rPr>
          <w:rStyle w:val="FontStyle36"/>
          <w:sz w:val="24"/>
          <w:szCs w:val="24"/>
        </w:rPr>
        <w:t xml:space="preserve">Искажение или фальсификация бухгалтерской отчетности </w:t>
      </w:r>
      <w:r w:rsidR="00843E94">
        <w:rPr>
          <w:rStyle w:val="FontStyle36"/>
          <w:sz w:val="24"/>
          <w:szCs w:val="24"/>
        </w:rPr>
        <w:t>организации</w:t>
      </w:r>
      <w:r w:rsidRPr="00843E94">
        <w:rPr>
          <w:rStyle w:val="FontStyle36"/>
          <w:sz w:val="24"/>
          <w:szCs w:val="24"/>
        </w:rPr>
        <w:t xml:space="preserve"> строго</w:t>
      </w:r>
      <w:r w:rsidR="005A020A" w:rsidRPr="00843E94">
        <w:rPr>
          <w:rStyle w:val="FontStyle36"/>
          <w:sz w:val="24"/>
          <w:szCs w:val="24"/>
        </w:rPr>
        <w:t xml:space="preserve"> </w:t>
      </w:r>
      <w:r w:rsidRPr="00843E94">
        <w:rPr>
          <w:rStyle w:val="FontStyle36"/>
          <w:sz w:val="24"/>
          <w:szCs w:val="24"/>
        </w:rPr>
        <w:t>запрещены и расцениваются как мошенничество.</w:t>
      </w:r>
    </w:p>
    <w:p w:rsidR="00C1692A" w:rsidRPr="00C808F2" w:rsidRDefault="00C1692A" w:rsidP="005A020A">
      <w:pPr>
        <w:pStyle w:val="Style22"/>
        <w:widowControl/>
        <w:numPr>
          <w:ilvl w:val="0"/>
          <w:numId w:val="13"/>
        </w:numPr>
        <w:tabs>
          <w:tab w:val="left" w:pos="542"/>
        </w:tabs>
        <w:spacing w:line="240" w:lineRule="auto"/>
        <w:ind w:firstLine="709"/>
        <w:jc w:val="both"/>
        <w:rPr>
          <w:rStyle w:val="FontStyle36"/>
          <w:sz w:val="24"/>
          <w:szCs w:val="24"/>
        </w:rPr>
      </w:pPr>
      <w:proofErr w:type="gramStart"/>
      <w:r w:rsidRPr="00C808F2">
        <w:rPr>
          <w:rStyle w:val="FontStyle36"/>
          <w:sz w:val="24"/>
          <w:szCs w:val="24"/>
        </w:rPr>
        <w:t xml:space="preserve">Любой Сотрудник или иное лицо в случае появления сомнений в правомерности или в соответствии целям, принципам и требованиям </w:t>
      </w:r>
      <w:r w:rsidR="005A020A" w:rsidRPr="00C808F2">
        <w:rPr>
          <w:rStyle w:val="FontStyle36"/>
          <w:sz w:val="24"/>
          <w:szCs w:val="24"/>
        </w:rPr>
        <w:t>Положения</w:t>
      </w:r>
      <w:r w:rsidRPr="00C808F2">
        <w:rPr>
          <w:rStyle w:val="FontStyle36"/>
          <w:sz w:val="24"/>
          <w:szCs w:val="24"/>
        </w:rPr>
        <w:t xml:space="preserve"> своих действий, а также действий, бездействия или предложений других Сотрудников, контрагентов или иных лиц, которые взаимодействуют с </w:t>
      </w:r>
      <w:r w:rsidR="00843E94">
        <w:rPr>
          <w:rStyle w:val="FontStyle36"/>
          <w:sz w:val="24"/>
          <w:szCs w:val="24"/>
        </w:rPr>
        <w:t>организацией</w:t>
      </w:r>
      <w:r w:rsidRPr="00C808F2">
        <w:rPr>
          <w:rStyle w:val="FontStyle36"/>
          <w:sz w:val="24"/>
          <w:szCs w:val="24"/>
        </w:rPr>
        <w:t xml:space="preserve">, может сообщить об этом на «горячую электронную линию» </w:t>
      </w:r>
      <w:r w:rsidR="005A020A" w:rsidRPr="00C808F2">
        <w:rPr>
          <w:rStyle w:val="FontStyle36"/>
          <w:sz w:val="24"/>
          <w:szCs w:val="24"/>
        </w:rPr>
        <w:t>(</w:t>
      </w:r>
      <w:r w:rsidR="00531457">
        <w:rPr>
          <w:rFonts w:ascii="Arial" w:hAnsi="Arial" w:cs="Arial"/>
          <w:color w:val="000000"/>
          <w:sz w:val="20"/>
          <w:szCs w:val="20"/>
          <w:shd w:val="clear" w:color="auto" w:fill="F7F7F7"/>
        </w:rPr>
        <w:t>granat2112@mail.ru</w:t>
      </w:r>
      <w:r w:rsidR="005A020A" w:rsidRPr="00C808F2">
        <w:rPr>
          <w:rStyle w:val="FontStyle36"/>
          <w:sz w:val="24"/>
          <w:szCs w:val="24"/>
        </w:rPr>
        <w:t>)</w:t>
      </w:r>
      <w:r w:rsidRPr="00C808F2">
        <w:rPr>
          <w:rStyle w:val="FontStyle36"/>
          <w:sz w:val="24"/>
          <w:szCs w:val="24"/>
        </w:rPr>
        <w:t>, либо своему непосредственному руководителю, который, при необходимости, предоставит рекомендации и разъяснения относительно</w:t>
      </w:r>
      <w:proofErr w:type="gramEnd"/>
      <w:r w:rsidRPr="00C808F2">
        <w:rPr>
          <w:rStyle w:val="FontStyle36"/>
          <w:sz w:val="24"/>
          <w:szCs w:val="24"/>
        </w:rPr>
        <w:t xml:space="preserve"> сложившейся ситуации.</w:t>
      </w:r>
    </w:p>
    <w:p w:rsidR="00C1692A" w:rsidRPr="00C808F2" w:rsidRDefault="00531457" w:rsidP="005A020A">
      <w:pPr>
        <w:pStyle w:val="Style22"/>
        <w:widowControl/>
        <w:numPr>
          <w:ilvl w:val="0"/>
          <w:numId w:val="13"/>
        </w:numPr>
        <w:tabs>
          <w:tab w:val="left" w:pos="542"/>
        </w:tabs>
        <w:spacing w:line="240" w:lineRule="auto"/>
        <w:ind w:firstLine="709"/>
        <w:jc w:val="both"/>
        <w:rPr>
          <w:rStyle w:val="FontStyle36"/>
          <w:sz w:val="24"/>
          <w:szCs w:val="24"/>
        </w:rPr>
      </w:pPr>
      <w:r>
        <w:rPr>
          <w:rStyle w:val="FontStyle36"/>
          <w:sz w:val="24"/>
          <w:szCs w:val="24"/>
        </w:rPr>
        <w:t>Организация</w:t>
      </w:r>
      <w:r w:rsidR="00C1692A" w:rsidRPr="00C808F2">
        <w:rPr>
          <w:rStyle w:val="FontStyle36"/>
          <w:sz w:val="24"/>
          <w:szCs w:val="24"/>
        </w:rPr>
        <w:t xml:space="preserve"> заявляет о том, что ни один Сотрудник не </w:t>
      </w:r>
      <w:proofErr w:type="gramStart"/>
      <w:r w:rsidR="00C1692A" w:rsidRPr="00C808F2">
        <w:rPr>
          <w:rStyle w:val="FontStyle36"/>
          <w:sz w:val="24"/>
          <w:szCs w:val="24"/>
        </w:rPr>
        <w:t>будет</w:t>
      </w:r>
      <w:proofErr w:type="gramEnd"/>
      <w:r w:rsidR="00C1692A" w:rsidRPr="00C808F2">
        <w:rPr>
          <w:rStyle w:val="FontStyle36"/>
          <w:sz w:val="24"/>
          <w:szCs w:val="24"/>
        </w:rPr>
        <w:t xml:space="preserve">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w:t>
      </w:r>
      <w:r>
        <w:rPr>
          <w:rStyle w:val="FontStyle36"/>
          <w:sz w:val="24"/>
          <w:szCs w:val="24"/>
        </w:rPr>
        <w:t>организации</w:t>
      </w:r>
      <w:r w:rsidR="00C1692A" w:rsidRPr="00C808F2">
        <w:rPr>
          <w:rStyle w:val="FontStyle36"/>
          <w:sz w:val="24"/>
          <w:szCs w:val="24"/>
        </w:rPr>
        <w:t xml:space="preserve"> возникла упущенная выгода или не были получены коммерческие и конкурентные преимущества.</w:t>
      </w:r>
    </w:p>
    <w:p w:rsidR="00C1692A" w:rsidRPr="00C808F2" w:rsidRDefault="00C1692A" w:rsidP="005A020A">
      <w:pPr>
        <w:pStyle w:val="Style22"/>
        <w:widowControl/>
        <w:numPr>
          <w:ilvl w:val="0"/>
          <w:numId w:val="13"/>
        </w:numPr>
        <w:tabs>
          <w:tab w:val="left" w:pos="542"/>
        </w:tabs>
        <w:spacing w:line="240" w:lineRule="auto"/>
        <w:ind w:firstLine="709"/>
        <w:jc w:val="both"/>
        <w:rPr>
          <w:rStyle w:val="FontStyle36"/>
          <w:sz w:val="24"/>
          <w:szCs w:val="24"/>
        </w:rPr>
      </w:pPr>
      <w:r w:rsidRPr="00C808F2">
        <w:rPr>
          <w:rStyle w:val="FontStyle36"/>
          <w:sz w:val="24"/>
          <w:szCs w:val="24"/>
        </w:rPr>
        <w:lastRenderedPageBreak/>
        <w:t xml:space="preserve">В </w:t>
      </w:r>
      <w:r w:rsidR="00531457">
        <w:rPr>
          <w:rStyle w:val="FontStyle36"/>
          <w:sz w:val="24"/>
          <w:szCs w:val="24"/>
        </w:rPr>
        <w:t>организации</w:t>
      </w:r>
      <w:r w:rsidRPr="00C808F2">
        <w:rPr>
          <w:rStyle w:val="FontStyle36"/>
          <w:sz w:val="24"/>
          <w:szCs w:val="24"/>
        </w:rPr>
        <w:t xml:space="preserve"> на регулярной основе проводится внутренний аудит финансово-хозяйственной деятельности, </w:t>
      </w:r>
      <w:proofErr w:type="gramStart"/>
      <w:r w:rsidRPr="00C808F2">
        <w:rPr>
          <w:rStyle w:val="FontStyle36"/>
          <w:sz w:val="24"/>
          <w:szCs w:val="24"/>
        </w:rPr>
        <w:t>контроль за</w:t>
      </w:r>
      <w:proofErr w:type="gramEnd"/>
      <w:r w:rsidRPr="00C808F2">
        <w:rPr>
          <w:rStyle w:val="FontStyle36"/>
          <w:sz w:val="24"/>
          <w:szCs w:val="24"/>
        </w:rPr>
        <w:t xml:space="preserve">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w:t>
      </w:r>
      <w:r w:rsidR="00531457">
        <w:rPr>
          <w:rStyle w:val="FontStyle36"/>
          <w:sz w:val="24"/>
          <w:szCs w:val="24"/>
        </w:rPr>
        <w:t>организации</w:t>
      </w:r>
      <w:r w:rsidRPr="00C808F2">
        <w:rPr>
          <w:rStyle w:val="FontStyle36"/>
          <w:sz w:val="24"/>
          <w:szCs w:val="24"/>
        </w:rPr>
        <w:t>, в том числе принципов и требований, установленных настоящей Политикой.</w:t>
      </w:r>
    </w:p>
    <w:p w:rsidR="002104EF" w:rsidRPr="002104EF" w:rsidRDefault="00C1692A" w:rsidP="00C808F2">
      <w:pPr>
        <w:pStyle w:val="Style5"/>
        <w:widowControl/>
        <w:ind w:firstLine="709"/>
        <w:jc w:val="both"/>
        <w:rPr>
          <w:sz w:val="28"/>
        </w:rPr>
      </w:pPr>
      <w:r w:rsidRPr="00C808F2">
        <w:rPr>
          <w:rStyle w:val="FontStyle36"/>
          <w:sz w:val="24"/>
          <w:szCs w:val="24"/>
        </w:rPr>
        <w:t xml:space="preserve">1.13. В рамках мероприятий внутреннего контроля в </w:t>
      </w:r>
      <w:r w:rsidR="00531457">
        <w:rPr>
          <w:rStyle w:val="FontStyle36"/>
          <w:sz w:val="24"/>
          <w:szCs w:val="24"/>
        </w:rPr>
        <w:t>организации</w:t>
      </w:r>
      <w:r w:rsidRPr="00C808F2">
        <w:rPr>
          <w:rStyle w:val="FontStyle36"/>
          <w:sz w:val="24"/>
          <w:szCs w:val="24"/>
        </w:rPr>
        <w:t xml:space="preserve"> осуществляются проверки ключевых направлений коммерческой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настояще</w:t>
      </w:r>
      <w:r w:rsidR="005A020A" w:rsidRPr="00C808F2">
        <w:rPr>
          <w:rStyle w:val="FontStyle36"/>
          <w:sz w:val="24"/>
          <w:szCs w:val="24"/>
        </w:rPr>
        <w:t>го</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w:t>
      </w:r>
    </w:p>
    <w:sectPr w:rsidR="002104EF" w:rsidRPr="002104EF" w:rsidSect="00220A6E">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E052E0"/>
    <w:lvl w:ilvl="0">
      <w:numFmt w:val="bullet"/>
      <w:lvlText w:val="*"/>
      <w:lvlJc w:val="left"/>
    </w:lvl>
  </w:abstractNum>
  <w:abstractNum w:abstractNumId="1">
    <w:nsid w:val="0F9B6002"/>
    <w:multiLevelType w:val="singleLevel"/>
    <w:tmpl w:val="0BA65A1C"/>
    <w:lvl w:ilvl="0">
      <w:start w:val="10"/>
      <w:numFmt w:val="decimal"/>
      <w:lvlText w:val="1.%1."/>
      <w:legacy w:legacy="1" w:legacySpace="0" w:legacyIndent="542"/>
      <w:lvlJc w:val="left"/>
      <w:rPr>
        <w:rFonts w:ascii="Times New Roman" w:hAnsi="Times New Roman" w:cs="Times New Roman" w:hint="default"/>
      </w:rPr>
    </w:lvl>
  </w:abstractNum>
  <w:abstractNum w:abstractNumId="2">
    <w:nsid w:val="4F967E7C"/>
    <w:multiLevelType w:val="singleLevel"/>
    <w:tmpl w:val="AA168C4A"/>
    <w:lvl w:ilvl="0">
      <w:start w:val="1"/>
      <w:numFmt w:val="decimal"/>
      <w:lvlText w:val="%1."/>
      <w:legacy w:legacy="1" w:legacySpace="0" w:legacyIndent="706"/>
      <w:lvlJc w:val="left"/>
      <w:rPr>
        <w:rFonts w:ascii="Times New Roman" w:hAnsi="Times New Roman" w:cs="Times New Roman" w:hint="default"/>
      </w:rPr>
    </w:lvl>
  </w:abstractNum>
  <w:abstractNum w:abstractNumId="3">
    <w:nsid w:val="4FA41F5D"/>
    <w:multiLevelType w:val="singleLevel"/>
    <w:tmpl w:val="F84AE382"/>
    <w:lvl w:ilvl="0">
      <w:start w:val="5"/>
      <w:numFmt w:val="decimal"/>
      <w:lvlText w:val="%1)"/>
      <w:legacy w:legacy="1" w:legacySpace="0" w:legacyIndent="302"/>
      <w:lvlJc w:val="left"/>
      <w:rPr>
        <w:rFonts w:ascii="Times New Roman" w:hAnsi="Times New Roman" w:cs="Times New Roman" w:hint="default"/>
      </w:rPr>
    </w:lvl>
  </w:abstractNum>
  <w:abstractNum w:abstractNumId="4">
    <w:nsid w:val="4FE07CE6"/>
    <w:multiLevelType w:val="singleLevel"/>
    <w:tmpl w:val="04987C08"/>
    <w:lvl w:ilvl="0">
      <w:start w:val="1"/>
      <w:numFmt w:val="decimal"/>
      <w:lvlText w:val="%1."/>
      <w:legacy w:legacy="1" w:legacySpace="0" w:legacyIndent="307"/>
      <w:lvlJc w:val="left"/>
      <w:rPr>
        <w:rFonts w:ascii="Times New Roman" w:eastAsiaTheme="minorEastAsia" w:hAnsi="Times New Roman" w:cs="Times New Roman"/>
      </w:rPr>
    </w:lvl>
  </w:abstractNum>
  <w:abstractNum w:abstractNumId="5">
    <w:nsid w:val="516C5352"/>
    <w:multiLevelType w:val="singleLevel"/>
    <w:tmpl w:val="747C49CE"/>
    <w:lvl w:ilvl="0">
      <w:start w:val="1"/>
      <w:numFmt w:val="decimal"/>
      <w:lvlText w:val="1.%1."/>
      <w:legacy w:legacy="1" w:legacySpace="0" w:legacyIndent="422"/>
      <w:lvlJc w:val="left"/>
      <w:rPr>
        <w:rFonts w:ascii="Times New Roman" w:hAnsi="Times New Roman" w:cs="Times New Roman" w:hint="default"/>
      </w:rPr>
    </w:lvl>
  </w:abstractNum>
  <w:abstractNum w:abstractNumId="6">
    <w:nsid w:val="5CA86C78"/>
    <w:multiLevelType w:val="singleLevel"/>
    <w:tmpl w:val="1340D2CA"/>
    <w:lvl w:ilvl="0">
      <w:start w:val="5"/>
      <w:numFmt w:val="decimal"/>
      <w:lvlText w:val="1.%1."/>
      <w:legacy w:legacy="1" w:legacySpace="0" w:legacyIndent="422"/>
      <w:lvlJc w:val="left"/>
      <w:rPr>
        <w:rFonts w:ascii="Times New Roman" w:hAnsi="Times New Roman" w:cs="Times New Roman" w:hint="default"/>
      </w:rPr>
    </w:lvl>
  </w:abstractNum>
  <w:abstractNum w:abstractNumId="7">
    <w:nsid w:val="68C779E3"/>
    <w:multiLevelType w:val="singleLevel"/>
    <w:tmpl w:val="82A8F7CA"/>
    <w:lvl w:ilvl="0">
      <w:start w:val="3"/>
      <w:numFmt w:val="decimal"/>
      <w:lvlText w:val="1.%1."/>
      <w:legacy w:legacy="1" w:legacySpace="0" w:legacyIndent="422"/>
      <w:lvlJc w:val="left"/>
      <w:rPr>
        <w:rFonts w:ascii="Times New Roman" w:hAnsi="Times New Roman" w:cs="Times New Roman" w:hint="default"/>
      </w:rPr>
    </w:lvl>
  </w:abstractNum>
  <w:abstractNum w:abstractNumId="8">
    <w:nsid w:val="70F40DB1"/>
    <w:multiLevelType w:val="singleLevel"/>
    <w:tmpl w:val="D0D06406"/>
    <w:lvl w:ilvl="0">
      <w:start w:val="3"/>
      <w:numFmt w:val="decimal"/>
      <w:lvlText w:val="1.%1."/>
      <w:legacy w:legacy="1" w:legacySpace="0" w:legacyIndent="442"/>
      <w:lvlJc w:val="left"/>
      <w:rPr>
        <w:rFonts w:ascii="Times New Roman" w:hAnsi="Times New Roman" w:cs="Times New Roman" w:hint="default"/>
      </w:rPr>
    </w:lvl>
  </w:abstractNum>
  <w:abstractNum w:abstractNumId="9">
    <w:nsid w:val="79003D62"/>
    <w:multiLevelType w:val="hybridMultilevel"/>
    <w:tmpl w:val="199248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9">
    <w:abstractNumId w:val="8"/>
  </w:num>
  <w:num w:numId="10">
    <w:abstractNumId w:val="5"/>
  </w:num>
  <w:num w:numId="11">
    <w:abstractNumId w:val="7"/>
  </w:num>
  <w:num w:numId="12">
    <w:abstractNumId w:val="6"/>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characterSpacingControl w:val="doNotCompress"/>
  <w:compat/>
  <w:rsids>
    <w:rsidRoot w:val="002104EF"/>
    <w:rsid w:val="00000ECF"/>
    <w:rsid w:val="0000174E"/>
    <w:rsid w:val="000022B9"/>
    <w:rsid w:val="0000290F"/>
    <w:rsid w:val="00003BC2"/>
    <w:rsid w:val="00004257"/>
    <w:rsid w:val="00005CF5"/>
    <w:rsid w:val="00005D4D"/>
    <w:rsid w:val="000062EE"/>
    <w:rsid w:val="00006CDD"/>
    <w:rsid w:val="000072F3"/>
    <w:rsid w:val="000075EE"/>
    <w:rsid w:val="00007627"/>
    <w:rsid w:val="00007650"/>
    <w:rsid w:val="000103A4"/>
    <w:rsid w:val="000103EE"/>
    <w:rsid w:val="00010FD9"/>
    <w:rsid w:val="000111FC"/>
    <w:rsid w:val="00011327"/>
    <w:rsid w:val="000122AF"/>
    <w:rsid w:val="00012CD4"/>
    <w:rsid w:val="00013445"/>
    <w:rsid w:val="00014458"/>
    <w:rsid w:val="0001512D"/>
    <w:rsid w:val="000151FE"/>
    <w:rsid w:val="000157D6"/>
    <w:rsid w:val="0001594F"/>
    <w:rsid w:val="000159CC"/>
    <w:rsid w:val="00016B5A"/>
    <w:rsid w:val="00016CB4"/>
    <w:rsid w:val="00016D96"/>
    <w:rsid w:val="00016E3E"/>
    <w:rsid w:val="00017191"/>
    <w:rsid w:val="00017273"/>
    <w:rsid w:val="00017427"/>
    <w:rsid w:val="000175CB"/>
    <w:rsid w:val="000200B5"/>
    <w:rsid w:val="00020121"/>
    <w:rsid w:val="000212BE"/>
    <w:rsid w:val="00021BFF"/>
    <w:rsid w:val="00021D0E"/>
    <w:rsid w:val="00021F31"/>
    <w:rsid w:val="0002239F"/>
    <w:rsid w:val="000231BC"/>
    <w:rsid w:val="00023275"/>
    <w:rsid w:val="000238F5"/>
    <w:rsid w:val="000240BD"/>
    <w:rsid w:val="000247E1"/>
    <w:rsid w:val="00024C66"/>
    <w:rsid w:val="000259DE"/>
    <w:rsid w:val="00025E81"/>
    <w:rsid w:val="0002646B"/>
    <w:rsid w:val="00026B90"/>
    <w:rsid w:val="00026EAA"/>
    <w:rsid w:val="00026F0B"/>
    <w:rsid w:val="000271CF"/>
    <w:rsid w:val="00027AB8"/>
    <w:rsid w:val="00027E00"/>
    <w:rsid w:val="000303AA"/>
    <w:rsid w:val="00031131"/>
    <w:rsid w:val="00031376"/>
    <w:rsid w:val="000313CE"/>
    <w:rsid w:val="00031626"/>
    <w:rsid w:val="0003207B"/>
    <w:rsid w:val="000321B0"/>
    <w:rsid w:val="0003230D"/>
    <w:rsid w:val="00032DDE"/>
    <w:rsid w:val="00032E28"/>
    <w:rsid w:val="00035000"/>
    <w:rsid w:val="000360F4"/>
    <w:rsid w:val="00036377"/>
    <w:rsid w:val="00040BED"/>
    <w:rsid w:val="00040DAB"/>
    <w:rsid w:val="000413A4"/>
    <w:rsid w:val="00041418"/>
    <w:rsid w:val="00041F83"/>
    <w:rsid w:val="00042EEA"/>
    <w:rsid w:val="0004310E"/>
    <w:rsid w:val="00043601"/>
    <w:rsid w:val="000438CA"/>
    <w:rsid w:val="000439FF"/>
    <w:rsid w:val="00043ED5"/>
    <w:rsid w:val="000446B7"/>
    <w:rsid w:val="00044C7B"/>
    <w:rsid w:val="00044CBA"/>
    <w:rsid w:val="000451E9"/>
    <w:rsid w:val="00045F96"/>
    <w:rsid w:val="00047507"/>
    <w:rsid w:val="00047F34"/>
    <w:rsid w:val="0005126A"/>
    <w:rsid w:val="000514DD"/>
    <w:rsid w:val="00051EC5"/>
    <w:rsid w:val="00052313"/>
    <w:rsid w:val="000527EB"/>
    <w:rsid w:val="00052A5C"/>
    <w:rsid w:val="00052A80"/>
    <w:rsid w:val="00052D19"/>
    <w:rsid w:val="0005348F"/>
    <w:rsid w:val="000535CC"/>
    <w:rsid w:val="0005424C"/>
    <w:rsid w:val="00054696"/>
    <w:rsid w:val="00054DCA"/>
    <w:rsid w:val="00055019"/>
    <w:rsid w:val="00056963"/>
    <w:rsid w:val="00060551"/>
    <w:rsid w:val="0006079A"/>
    <w:rsid w:val="00061D11"/>
    <w:rsid w:val="00061D72"/>
    <w:rsid w:val="00062518"/>
    <w:rsid w:val="00062C91"/>
    <w:rsid w:val="00063A62"/>
    <w:rsid w:val="00063AFC"/>
    <w:rsid w:val="00063D89"/>
    <w:rsid w:val="00064CDC"/>
    <w:rsid w:val="00064F11"/>
    <w:rsid w:val="000656BF"/>
    <w:rsid w:val="00065E37"/>
    <w:rsid w:val="0006636A"/>
    <w:rsid w:val="00066E80"/>
    <w:rsid w:val="000673D4"/>
    <w:rsid w:val="00067401"/>
    <w:rsid w:val="00067AC3"/>
    <w:rsid w:val="00067C2F"/>
    <w:rsid w:val="00067D49"/>
    <w:rsid w:val="000701CA"/>
    <w:rsid w:val="00070BBB"/>
    <w:rsid w:val="00071099"/>
    <w:rsid w:val="000717B8"/>
    <w:rsid w:val="00071926"/>
    <w:rsid w:val="00072CBC"/>
    <w:rsid w:val="00073002"/>
    <w:rsid w:val="00073142"/>
    <w:rsid w:val="000737DF"/>
    <w:rsid w:val="000739A9"/>
    <w:rsid w:val="000740FB"/>
    <w:rsid w:val="000741F5"/>
    <w:rsid w:val="00074BE2"/>
    <w:rsid w:val="00075315"/>
    <w:rsid w:val="00075999"/>
    <w:rsid w:val="00075FDE"/>
    <w:rsid w:val="00076573"/>
    <w:rsid w:val="00076591"/>
    <w:rsid w:val="000770FC"/>
    <w:rsid w:val="000776A6"/>
    <w:rsid w:val="000777FC"/>
    <w:rsid w:val="00081BA1"/>
    <w:rsid w:val="0008250D"/>
    <w:rsid w:val="00083D4A"/>
    <w:rsid w:val="00084206"/>
    <w:rsid w:val="00084385"/>
    <w:rsid w:val="00084C8B"/>
    <w:rsid w:val="0008509F"/>
    <w:rsid w:val="00085637"/>
    <w:rsid w:val="00085DB9"/>
    <w:rsid w:val="000861AD"/>
    <w:rsid w:val="00086918"/>
    <w:rsid w:val="00086E40"/>
    <w:rsid w:val="000870C0"/>
    <w:rsid w:val="00087416"/>
    <w:rsid w:val="000902A1"/>
    <w:rsid w:val="0009048C"/>
    <w:rsid w:val="00091A95"/>
    <w:rsid w:val="00091D59"/>
    <w:rsid w:val="0009212B"/>
    <w:rsid w:val="000923ED"/>
    <w:rsid w:val="000930EF"/>
    <w:rsid w:val="000933FE"/>
    <w:rsid w:val="00093423"/>
    <w:rsid w:val="0009347E"/>
    <w:rsid w:val="00093539"/>
    <w:rsid w:val="000935B4"/>
    <w:rsid w:val="00094669"/>
    <w:rsid w:val="00094867"/>
    <w:rsid w:val="0009497B"/>
    <w:rsid w:val="00094B6D"/>
    <w:rsid w:val="00095A4A"/>
    <w:rsid w:val="00095B91"/>
    <w:rsid w:val="00096071"/>
    <w:rsid w:val="00096DD1"/>
    <w:rsid w:val="00097004"/>
    <w:rsid w:val="00097D67"/>
    <w:rsid w:val="00097E1F"/>
    <w:rsid w:val="000A0EB0"/>
    <w:rsid w:val="000A1160"/>
    <w:rsid w:val="000A19F3"/>
    <w:rsid w:val="000A26B5"/>
    <w:rsid w:val="000A2B4C"/>
    <w:rsid w:val="000A2F0E"/>
    <w:rsid w:val="000A4C73"/>
    <w:rsid w:val="000A5171"/>
    <w:rsid w:val="000A5497"/>
    <w:rsid w:val="000A56C2"/>
    <w:rsid w:val="000A597D"/>
    <w:rsid w:val="000A6173"/>
    <w:rsid w:val="000A642C"/>
    <w:rsid w:val="000A6660"/>
    <w:rsid w:val="000A709B"/>
    <w:rsid w:val="000A7BC0"/>
    <w:rsid w:val="000B0457"/>
    <w:rsid w:val="000B05B5"/>
    <w:rsid w:val="000B0A53"/>
    <w:rsid w:val="000B16B5"/>
    <w:rsid w:val="000B1D20"/>
    <w:rsid w:val="000B1EC2"/>
    <w:rsid w:val="000B2515"/>
    <w:rsid w:val="000B3D4A"/>
    <w:rsid w:val="000B4149"/>
    <w:rsid w:val="000B4A0B"/>
    <w:rsid w:val="000B4BFC"/>
    <w:rsid w:val="000B6342"/>
    <w:rsid w:val="000B63B8"/>
    <w:rsid w:val="000B69EC"/>
    <w:rsid w:val="000C078C"/>
    <w:rsid w:val="000C0A0E"/>
    <w:rsid w:val="000C14BD"/>
    <w:rsid w:val="000C15D7"/>
    <w:rsid w:val="000C1B1C"/>
    <w:rsid w:val="000C226C"/>
    <w:rsid w:val="000C2749"/>
    <w:rsid w:val="000C27D9"/>
    <w:rsid w:val="000C2D04"/>
    <w:rsid w:val="000C34A2"/>
    <w:rsid w:val="000C3539"/>
    <w:rsid w:val="000C37B9"/>
    <w:rsid w:val="000C3CC7"/>
    <w:rsid w:val="000C4034"/>
    <w:rsid w:val="000C523E"/>
    <w:rsid w:val="000C5758"/>
    <w:rsid w:val="000C5D11"/>
    <w:rsid w:val="000C6CC6"/>
    <w:rsid w:val="000C7725"/>
    <w:rsid w:val="000C7756"/>
    <w:rsid w:val="000C7E77"/>
    <w:rsid w:val="000D0D1F"/>
    <w:rsid w:val="000D19FB"/>
    <w:rsid w:val="000D1C0C"/>
    <w:rsid w:val="000D2325"/>
    <w:rsid w:val="000D2454"/>
    <w:rsid w:val="000D30E7"/>
    <w:rsid w:val="000D332F"/>
    <w:rsid w:val="000D35F7"/>
    <w:rsid w:val="000D3CCA"/>
    <w:rsid w:val="000D3E2D"/>
    <w:rsid w:val="000D3EBC"/>
    <w:rsid w:val="000D4E95"/>
    <w:rsid w:val="000D5194"/>
    <w:rsid w:val="000D56F0"/>
    <w:rsid w:val="000D6EFD"/>
    <w:rsid w:val="000D7BF6"/>
    <w:rsid w:val="000D7F28"/>
    <w:rsid w:val="000E002F"/>
    <w:rsid w:val="000E085C"/>
    <w:rsid w:val="000E0DF4"/>
    <w:rsid w:val="000E16DC"/>
    <w:rsid w:val="000E1BD6"/>
    <w:rsid w:val="000E24B7"/>
    <w:rsid w:val="000E29F8"/>
    <w:rsid w:val="000E2A57"/>
    <w:rsid w:val="000E2C30"/>
    <w:rsid w:val="000E34C0"/>
    <w:rsid w:val="000E3D8D"/>
    <w:rsid w:val="000E47D2"/>
    <w:rsid w:val="000E50C8"/>
    <w:rsid w:val="000E533C"/>
    <w:rsid w:val="000E5673"/>
    <w:rsid w:val="000E61D7"/>
    <w:rsid w:val="000E6515"/>
    <w:rsid w:val="000E6E29"/>
    <w:rsid w:val="000E74DC"/>
    <w:rsid w:val="000E7E8E"/>
    <w:rsid w:val="000F0017"/>
    <w:rsid w:val="000F0B4A"/>
    <w:rsid w:val="000F19B0"/>
    <w:rsid w:val="000F1B01"/>
    <w:rsid w:val="000F1C1B"/>
    <w:rsid w:val="000F21B7"/>
    <w:rsid w:val="000F2429"/>
    <w:rsid w:val="000F2478"/>
    <w:rsid w:val="000F3BA5"/>
    <w:rsid w:val="000F3BEE"/>
    <w:rsid w:val="000F4479"/>
    <w:rsid w:val="000F502B"/>
    <w:rsid w:val="000F6827"/>
    <w:rsid w:val="000F7222"/>
    <w:rsid w:val="000F7293"/>
    <w:rsid w:val="000F7371"/>
    <w:rsid w:val="0010002C"/>
    <w:rsid w:val="00100574"/>
    <w:rsid w:val="00100998"/>
    <w:rsid w:val="00100B78"/>
    <w:rsid w:val="00101CD6"/>
    <w:rsid w:val="00101FF5"/>
    <w:rsid w:val="001022C2"/>
    <w:rsid w:val="00102DB6"/>
    <w:rsid w:val="00102E99"/>
    <w:rsid w:val="001034DB"/>
    <w:rsid w:val="00103BC0"/>
    <w:rsid w:val="00103DB0"/>
    <w:rsid w:val="00104DBC"/>
    <w:rsid w:val="001050DF"/>
    <w:rsid w:val="0010546B"/>
    <w:rsid w:val="001055F2"/>
    <w:rsid w:val="00105765"/>
    <w:rsid w:val="0010584C"/>
    <w:rsid w:val="00105E5A"/>
    <w:rsid w:val="001067AF"/>
    <w:rsid w:val="0010686F"/>
    <w:rsid w:val="00106DD0"/>
    <w:rsid w:val="00106FD7"/>
    <w:rsid w:val="00107EA0"/>
    <w:rsid w:val="00110860"/>
    <w:rsid w:val="0011147F"/>
    <w:rsid w:val="00111FC4"/>
    <w:rsid w:val="00112048"/>
    <w:rsid w:val="001120CF"/>
    <w:rsid w:val="001126A5"/>
    <w:rsid w:val="00112B27"/>
    <w:rsid w:val="00113002"/>
    <w:rsid w:val="00113646"/>
    <w:rsid w:val="001138D2"/>
    <w:rsid w:val="00113B0E"/>
    <w:rsid w:val="00113E8C"/>
    <w:rsid w:val="001140C3"/>
    <w:rsid w:val="00114802"/>
    <w:rsid w:val="0011498F"/>
    <w:rsid w:val="00115590"/>
    <w:rsid w:val="001162FB"/>
    <w:rsid w:val="00116938"/>
    <w:rsid w:val="001178E7"/>
    <w:rsid w:val="00120D3B"/>
    <w:rsid w:val="001213F6"/>
    <w:rsid w:val="00121765"/>
    <w:rsid w:val="00121BCB"/>
    <w:rsid w:val="00122638"/>
    <w:rsid w:val="001227DC"/>
    <w:rsid w:val="001230BA"/>
    <w:rsid w:val="001235F0"/>
    <w:rsid w:val="001237E7"/>
    <w:rsid w:val="001239F6"/>
    <w:rsid w:val="00123E27"/>
    <w:rsid w:val="001240E5"/>
    <w:rsid w:val="001243AF"/>
    <w:rsid w:val="00124710"/>
    <w:rsid w:val="00124BD7"/>
    <w:rsid w:val="001251F2"/>
    <w:rsid w:val="00125398"/>
    <w:rsid w:val="00125D08"/>
    <w:rsid w:val="00125F14"/>
    <w:rsid w:val="00126232"/>
    <w:rsid w:val="001265C9"/>
    <w:rsid w:val="00127691"/>
    <w:rsid w:val="00127F65"/>
    <w:rsid w:val="00130249"/>
    <w:rsid w:val="001311E6"/>
    <w:rsid w:val="0013192C"/>
    <w:rsid w:val="00131CC1"/>
    <w:rsid w:val="00133D74"/>
    <w:rsid w:val="00133F4D"/>
    <w:rsid w:val="00133F98"/>
    <w:rsid w:val="00134033"/>
    <w:rsid w:val="00134D53"/>
    <w:rsid w:val="00134E9D"/>
    <w:rsid w:val="001353C0"/>
    <w:rsid w:val="00135740"/>
    <w:rsid w:val="00135A5A"/>
    <w:rsid w:val="00135F04"/>
    <w:rsid w:val="00136351"/>
    <w:rsid w:val="00136B2A"/>
    <w:rsid w:val="00136FDA"/>
    <w:rsid w:val="00137101"/>
    <w:rsid w:val="00137245"/>
    <w:rsid w:val="00137867"/>
    <w:rsid w:val="00137CC5"/>
    <w:rsid w:val="0014056D"/>
    <w:rsid w:val="001408FA"/>
    <w:rsid w:val="00140BD1"/>
    <w:rsid w:val="001411C1"/>
    <w:rsid w:val="00141F24"/>
    <w:rsid w:val="00142D1D"/>
    <w:rsid w:val="001445BB"/>
    <w:rsid w:val="001446F6"/>
    <w:rsid w:val="00144852"/>
    <w:rsid w:val="00144BF5"/>
    <w:rsid w:val="00146E7B"/>
    <w:rsid w:val="001470BB"/>
    <w:rsid w:val="0014777B"/>
    <w:rsid w:val="00147897"/>
    <w:rsid w:val="00150420"/>
    <w:rsid w:val="001507E0"/>
    <w:rsid w:val="001509CD"/>
    <w:rsid w:val="00150E33"/>
    <w:rsid w:val="00150ED0"/>
    <w:rsid w:val="0015182D"/>
    <w:rsid w:val="00151ABA"/>
    <w:rsid w:val="0015270E"/>
    <w:rsid w:val="00153678"/>
    <w:rsid w:val="00153939"/>
    <w:rsid w:val="0015416D"/>
    <w:rsid w:val="00154940"/>
    <w:rsid w:val="001554FE"/>
    <w:rsid w:val="00155B3D"/>
    <w:rsid w:val="00155B80"/>
    <w:rsid w:val="00156C4C"/>
    <w:rsid w:val="0015748A"/>
    <w:rsid w:val="001601DC"/>
    <w:rsid w:val="00160376"/>
    <w:rsid w:val="00161C91"/>
    <w:rsid w:val="001628A6"/>
    <w:rsid w:val="001629FA"/>
    <w:rsid w:val="00162D06"/>
    <w:rsid w:val="00163116"/>
    <w:rsid w:val="0016366D"/>
    <w:rsid w:val="00163CC1"/>
    <w:rsid w:val="00163F8C"/>
    <w:rsid w:val="00166016"/>
    <w:rsid w:val="00166150"/>
    <w:rsid w:val="0016637D"/>
    <w:rsid w:val="00166436"/>
    <w:rsid w:val="00166622"/>
    <w:rsid w:val="00167348"/>
    <w:rsid w:val="00167ABE"/>
    <w:rsid w:val="001704B1"/>
    <w:rsid w:val="0017064F"/>
    <w:rsid w:val="00170F5C"/>
    <w:rsid w:val="00171490"/>
    <w:rsid w:val="00171618"/>
    <w:rsid w:val="00171648"/>
    <w:rsid w:val="00172AA2"/>
    <w:rsid w:val="00173CDE"/>
    <w:rsid w:val="00174779"/>
    <w:rsid w:val="001758BF"/>
    <w:rsid w:val="00175A8B"/>
    <w:rsid w:val="00175E65"/>
    <w:rsid w:val="00175EB7"/>
    <w:rsid w:val="00176D78"/>
    <w:rsid w:val="0017723D"/>
    <w:rsid w:val="001806A2"/>
    <w:rsid w:val="00180E33"/>
    <w:rsid w:val="001812EA"/>
    <w:rsid w:val="001821FB"/>
    <w:rsid w:val="00182423"/>
    <w:rsid w:val="001829E5"/>
    <w:rsid w:val="0018346C"/>
    <w:rsid w:val="00183B73"/>
    <w:rsid w:val="001846DD"/>
    <w:rsid w:val="00184773"/>
    <w:rsid w:val="00185388"/>
    <w:rsid w:val="0018653A"/>
    <w:rsid w:val="0018696A"/>
    <w:rsid w:val="00186C65"/>
    <w:rsid w:val="001871D4"/>
    <w:rsid w:val="0018749A"/>
    <w:rsid w:val="00187837"/>
    <w:rsid w:val="00187C53"/>
    <w:rsid w:val="001911C3"/>
    <w:rsid w:val="00192527"/>
    <w:rsid w:val="00192659"/>
    <w:rsid w:val="00192721"/>
    <w:rsid w:val="00192A1E"/>
    <w:rsid w:val="00192D46"/>
    <w:rsid w:val="001934C2"/>
    <w:rsid w:val="001935CA"/>
    <w:rsid w:val="00193851"/>
    <w:rsid w:val="00193D06"/>
    <w:rsid w:val="0019476E"/>
    <w:rsid w:val="00194DBB"/>
    <w:rsid w:val="0019512F"/>
    <w:rsid w:val="00195447"/>
    <w:rsid w:val="0019573B"/>
    <w:rsid w:val="00195A5A"/>
    <w:rsid w:val="00195CED"/>
    <w:rsid w:val="001960AC"/>
    <w:rsid w:val="00196B03"/>
    <w:rsid w:val="001972FA"/>
    <w:rsid w:val="00197749"/>
    <w:rsid w:val="001A1B8A"/>
    <w:rsid w:val="001A1D29"/>
    <w:rsid w:val="001A1FD5"/>
    <w:rsid w:val="001A22D2"/>
    <w:rsid w:val="001A2F78"/>
    <w:rsid w:val="001A3BA4"/>
    <w:rsid w:val="001A4246"/>
    <w:rsid w:val="001A499F"/>
    <w:rsid w:val="001A4A41"/>
    <w:rsid w:val="001A620D"/>
    <w:rsid w:val="001A6AE9"/>
    <w:rsid w:val="001A6BE3"/>
    <w:rsid w:val="001A6F9D"/>
    <w:rsid w:val="001A7BBF"/>
    <w:rsid w:val="001A7CD1"/>
    <w:rsid w:val="001A7EE7"/>
    <w:rsid w:val="001B0231"/>
    <w:rsid w:val="001B059E"/>
    <w:rsid w:val="001B13B4"/>
    <w:rsid w:val="001B1D88"/>
    <w:rsid w:val="001B2420"/>
    <w:rsid w:val="001B28BB"/>
    <w:rsid w:val="001B2C8A"/>
    <w:rsid w:val="001B3E7F"/>
    <w:rsid w:val="001B4E16"/>
    <w:rsid w:val="001B55FE"/>
    <w:rsid w:val="001B59BC"/>
    <w:rsid w:val="001B59F3"/>
    <w:rsid w:val="001B5F38"/>
    <w:rsid w:val="001B5F9F"/>
    <w:rsid w:val="001B61B1"/>
    <w:rsid w:val="001B74E1"/>
    <w:rsid w:val="001B7CA6"/>
    <w:rsid w:val="001C0A60"/>
    <w:rsid w:val="001C0E22"/>
    <w:rsid w:val="001C1BBC"/>
    <w:rsid w:val="001C1DEC"/>
    <w:rsid w:val="001C20A0"/>
    <w:rsid w:val="001C2BB6"/>
    <w:rsid w:val="001C310D"/>
    <w:rsid w:val="001C3CA5"/>
    <w:rsid w:val="001C3EF9"/>
    <w:rsid w:val="001C41BE"/>
    <w:rsid w:val="001C4565"/>
    <w:rsid w:val="001C590A"/>
    <w:rsid w:val="001C7AC2"/>
    <w:rsid w:val="001C7DD5"/>
    <w:rsid w:val="001D0B9A"/>
    <w:rsid w:val="001D0E2B"/>
    <w:rsid w:val="001D1141"/>
    <w:rsid w:val="001D1D13"/>
    <w:rsid w:val="001D1FB1"/>
    <w:rsid w:val="001D2F70"/>
    <w:rsid w:val="001D4A44"/>
    <w:rsid w:val="001D4F35"/>
    <w:rsid w:val="001D616D"/>
    <w:rsid w:val="001D61A7"/>
    <w:rsid w:val="001D6E6F"/>
    <w:rsid w:val="001D7F83"/>
    <w:rsid w:val="001E003B"/>
    <w:rsid w:val="001E03A4"/>
    <w:rsid w:val="001E13D0"/>
    <w:rsid w:val="001E1413"/>
    <w:rsid w:val="001E183C"/>
    <w:rsid w:val="001E203F"/>
    <w:rsid w:val="001E37F9"/>
    <w:rsid w:val="001E4212"/>
    <w:rsid w:val="001E4707"/>
    <w:rsid w:val="001E60E5"/>
    <w:rsid w:val="001E6496"/>
    <w:rsid w:val="001E6A0F"/>
    <w:rsid w:val="001F00DD"/>
    <w:rsid w:val="001F033C"/>
    <w:rsid w:val="001F295D"/>
    <w:rsid w:val="001F3DB8"/>
    <w:rsid w:val="001F400C"/>
    <w:rsid w:val="001F4EC2"/>
    <w:rsid w:val="001F5413"/>
    <w:rsid w:val="001F5559"/>
    <w:rsid w:val="001F5CCC"/>
    <w:rsid w:val="001F6131"/>
    <w:rsid w:val="001F699D"/>
    <w:rsid w:val="001F6AA2"/>
    <w:rsid w:val="001F79F6"/>
    <w:rsid w:val="001F7CC7"/>
    <w:rsid w:val="002000F8"/>
    <w:rsid w:val="00200DC0"/>
    <w:rsid w:val="002013A1"/>
    <w:rsid w:val="0020197A"/>
    <w:rsid w:val="002022DD"/>
    <w:rsid w:val="00202F49"/>
    <w:rsid w:val="0020310E"/>
    <w:rsid w:val="00203130"/>
    <w:rsid w:val="0020370C"/>
    <w:rsid w:val="00203E0A"/>
    <w:rsid w:val="00203F05"/>
    <w:rsid w:val="00205913"/>
    <w:rsid w:val="0020600B"/>
    <w:rsid w:val="0020634E"/>
    <w:rsid w:val="002063F1"/>
    <w:rsid w:val="0020657B"/>
    <w:rsid w:val="00206782"/>
    <w:rsid w:val="0020685A"/>
    <w:rsid w:val="00206ED6"/>
    <w:rsid w:val="0020715B"/>
    <w:rsid w:val="0020758D"/>
    <w:rsid w:val="00207863"/>
    <w:rsid w:val="00207BDA"/>
    <w:rsid w:val="00207D60"/>
    <w:rsid w:val="00207F8E"/>
    <w:rsid w:val="002104EF"/>
    <w:rsid w:val="002105D3"/>
    <w:rsid w:val="0021281B"/>
    <w:rsid w:val="00212E9E"/>
    <w:rsid w:val="0021382A"/>
    <w:rsid w:val="0021432D"/>
    <w:rsid w:val="00214C11"/>
    <w:rsid w:val="00215802"/>
    <w:rsid w:val="002158D5"/>
    <w:rsid w:val="00215DC7"/>
    <w:rsid w:val="00215DF7"/>
    <w:rsid w:val="00216107"/>
    <w:rsid w:val="00216151"/>
    <w:rsid w:val="00220A6E"/>
    <w:rsid w:val="00220B62"/>
    <w:rsid w:val="00220FAA"/>
    <w:rsid w:val="0022164D"/>
    <w:rsid w:val="0022181A"/>
    <w:rsid w:val="00222A66"/>
    <w:rsid w:val="00222C3C"/>
    <w:rsid w:val="002232BB"/>
    <w:rsid w:val="00223928"/>
    <w:rsid w:val="002244CE"/>
    <w:rsid w:val="0022452C"/>
    <w:rsid w:val="0022557B"/>
    <w:rsid w:val="00225C59"/>
    <w:rsid w:val="002269C5"/>
    <w:rsid w:val="002277DA"/>
    <w:rsid w:val="00227B6A"/>
    <w:rsid w:val="002300BD"/>
    <w:rsid w:val="0023052F"/>
    <w:rsid w:val="00230690"/>
    <w:rsid w:val="002306E4"/>
    <w:rsid w:val="00231400"/>
    <w:rsid w:val="002317B6"/>
    <w:rsid w:val="00232327"/>
    <w:rsid w:val="002323E2"/>
    <w:rsid w:val="00233239"/>
    <w:rsid w:val="002345D4"/>
    <w:rsid w:val="002347DB"/>
    <w:rsid w:val="00234835"/>
    <w:rsid w:val="002349A0"/>
    <w:rsid w:val="00235256"/>
    <w:rsid w:val="002352A7"/>
    <w:rsid w:val="00235440"/>
    <w:rsid w:val="002356F7"/>
    <w:rsid w:val="00235C2B"/>
    <w:rsid w:val="002360F8"/>
    <w:rsid w:val="00236E4B"/>
    <w:rsid w:val="0023784E"/>
    <w:rsid w:val="002405C1"/>
    <w:rsid w:val="002416A0"/>
    <w:rsid w:val="002417DB"/>
    <w:rsid w:val="00241A92"/>
    <w:rsid w:val="00241B9C"/>
    <w:rsid w:val="002426A3"/>
    <w:rsid w:val="0024272B"/>
    <w:rsid w:val="00242903"/>
    <w:rsid w:val="00242EE4"/>
    <w:rsid w:val="00243684"/>
    <w:rsid w:val="00243850"/>
    <w:rsid w:val="0024406C"/>
    <w:rsid w:val="002449B9"/>
    <w:rsid w:val="00244A44"/>
    <w:rsid w:val="00245168"/>
    <w:rsid w:val="00245D18"/>
    <w:rsid w:val="00245D98"/>
    <w:rsid w:val="002467EF"/>
    <w:rsid w:val="00246840"/>
    <w:rsid w:val="00246A84"/>
    <w:rsid w:val="00246B5F"/>
    <w:rsid w:val="00246D0E"/>
    <w:rsid w:val="00246DFE"/>
    <w:rsid w:val="00247A2E"/>
    <w:rsid w:val="00251491"/>
    <w:rsid w:val="00251DD6"/>
    <w:rsid w:val="00251DDA"/>
    <w:rsid w:val="00252B75"/>
    <w:rsid w:val="00253384"/>
    <w:rsid w:val="002543BF"/>
    <w:rsid w:val="00254BFF"/>
    <w:rsid w:val="00255AEE"/>
    <w:rsid w:val="0025685E"/>
    <w:rsid w:val="0026052D"/>
    <w:rsid w:val="00260944"/>
    <w:rsid w:val="00260BD8"/>
    <w:rsid w:val="00261436"/>
    <w:rsid w:val="00261806"/>
    <w:rsid w:val="00261AFB"/>
    <w:rsid w:val="0026264D"/>
    <w:rsid w:val="002626AC"/>
    <w:rsid w:val="00262C92"/>
    <w:rsid w:val="00263F3A"/>
    <w:rsid w:val="00264214"/>
    <w:rsid w:val="0026505A"/>
    <w:rsid w:val="002650C0"/>
    <w:rsid w:val="00265192"/>
    <w:rsid w:val="00265693"/>
    <w:rsid w:val="00266B75"/>
    <w:rsid w:val="00267B0C"/>
    <w:rsid w:val="00270A64"/>
    <w:rsid w:val="00270F6D"/>
    <w:rsid w:val="002714AB"/>
    <w:rsid w:val="002717A7"/>
    <w:rsid w:val="00271F86"/>
    <w:rsid w:val="002721B5"/>
    <w:rsid w:val="00273A7B"/>
    <w:rsid w:val="00273B89"/>
    <w:rsid w:val="00274064"/>
    <w:rsid w:val="002744D1"/>
    <w:rsid w:val="00274881"/>
    <w:rsid w:val="00274F44"/>
    <w:rsid w:val="002764FB"/>
    <w:rsid w:val="00277618"/>
    <w:rsid w:val="0028055C"/>
    <w:rsid w:val="00280971"/>
    <w:rsid w:val="002817BD"/>
    <w:rsid w:val="00281C6A"/>
    <w:rsid w:val="00282C48"/>
    <w:rsid w:val="002830AE"/>
    <w:rsid w:val="00283B1C"/>
    <w:rsid w:val="00283DD0"/>
    <w:rsid w:val="0028433B"/>
    <w:rsid w:val="00284401"/>
    <w:rsid w:val="002844F2"/>
    <w:rsid w:val="00284DFF"/>
    <w:rsid w:val="00285561"/>
    <w:rsid w:val="002857E7"/>
    <w:rsid w:val="00286D5F"/>
    <w:rsid w:val="00286E29"/>
    <w:rsid w:val="00286E7D"/>
    <w:rsid w:val="00286F9A"/>
    <w:rsid w:val="00286F9D"/>
    <w:rsid w:val="00287507"/>
    <w:rsid w:val="00287664"/>
    <w:rsid w:val="00287714"/>
    <w:rsid w:val="00290BFB"/>
    <w:rsid w:val="002914B1"/>
    <w:rsid w:val="00291A68"/>
    <w:rsid w:val="002939A2"/>
    <w:rsid w:val="002946D4"/>
    <w:rsid w:val="002949B7"/>
    <w:rsid w:val="00294C0C"/>
    <w:rsid w:val="00294CFD"/>
    <w:rsid w:val="00295B8E"/>
    <w:rsid w:val="002960BC"/>
    <w:rsid w:val="002968A4"/>
    <w:rsid w:val="00296BDA"/>
    <w:rsid w:val="002979CB"/>
    <w:rsid w:val="002A0726"/>
    <w:rsid w:val="002A09B0"/>
    <w:rsid w:val="002A0AF0"/>
    <w:rsid w:val="002A0BC3"/>
    <w:rsid w:val="002A1294"/>
    <w:rsid w:val="002A1FB7"/>
    <w:rsid w:val="002A3455"/>
    <w:rsid w:val="002A3BFC"/>
    <w:rsid w:val="002A4592"/>
    <w:rsid w:val="002A48F3"/>
    <w:rsid w:val="002A5E28"/>
    <w:rsid w:val="002A677B"/>
    <w:rsid w:val="002A6BDA"/>
    <w:rsid w:val="002A76F6"/>
    <w:rsid w:val="002B037A"/>
    <w:rsid w:val="002B0563"/>
    <w:rsid w:val="002B17FC"/>
    <w:rsid w:val="002B226A"/>
    <w:rsid w:val="002B2640"/>
    <w:rsid w:val="002B297F"/>
    <w:rsid w:val="002B2E21"/>
    <w:rsid w:val="002B2E9E"/>
    <w:rsid w:val="002B30DB"/>
    <w:rsid w:val="002B3673"/>
    <w:rsid w:val="002B407A"/>
    <w:rsid w:val="002B433C"/>
    <w:rsid w:val="002B49F7"/>
    <w:rsid w:val="002B4BDF"/>
    <w:rsid w:val="002B6490"/>
    <w:rsid w:val="002B6727"/>
    <w:rsid w:val="002B6B68"/>
    <w:rsid w:val="002B6CCB"/>
    <w:rsid w:val="002B71D9"/>
    <w:rsid w:val="002B747C"/>
    <w:rsid w:val="002C0394"/>
    <w:rsid w:val="002C03E4"/>
    <w:rsid w:val="002C1155"/>
    <w:rsid w:val="002C4AB0"/>
    <w:rsid w:val="002C4D6C"/>
    <w:rsid w:val="002C4DFB"/>
    <w:rsid w:val="002C51AC"/>
    <w:rsid w:val="002C5BDC"/>
    <w:rsid w:val="002C60CE"/>
    <w:rsid w:val="002C62CB"/>
    <w:rsid w:val="002C6332"/>
    <w:rsid w:val="002C657F"/>
    <w:rsid w:val="002C6E95"/>
    <w:rsid w:val="002C7342"/>
    <w:rsid w:val="002C7CB1"/>
    <w:rsid w:val="002C7CB3"/>
    <w:rsid w:val="002D0344"/>
    <w:rsid w:val="002D0489"/>
    <w:rsid w:val="002D0DDF"/>
    <w:rsid w:val="002D0E4B"/>
    <w:rsid w:val="002D1F2F"/>
    <w:rsid w:val="002D21BF"/>
    <w:rsid w:val="002D22B7"/>
    <w:rsid w:val="002D27EF"/>
    <w:rsid w:val="002D29FF"/>
    <w:rsid w:val="002D308C"/>
    <w:rsid w:val="002D3C73"/>
    <w:rsid w:val="002D43BC"/>
    <w:rsid w:val="002D46E8"/>
    <w:rsid w:val="002D58A0"/>
    <w:rsid w:val="002D6047"/>
    <w:rsid w:val="002D6857"/>
    <w:rsid w:val="002D6A00"/>
    <w:rsid w:val="002D7582"/>
    <w:rsid w:val="002D7828"/>
    <w:rsid w:val="002E0859"/>
    <w:rsid w:val="002E0DCA"/>
    <w:rsid w:val="002E1395"/>
    <w:rsid w:val="002E26A2"/>
    <w:rsid w:val="002E2BF1"/>
    <w:rsid w:val="002E3386"/>
    <w:rsid w:val="002E3895"/>
    <w:rsid w:val="002E3CED"/>
    <w:rsid w:val="002E48DC"/>
    <w:rsid w:val="002E4A65"/>
    <w:rsid w:val="002E660A"/>
    <w:rsid w:val="002E7EEF"/>
    <w:rsid w:val="002F028F"/>
    <w:rsid w:val="002F02A6"/>
    <w:rsid w:val="002F0DB8"/>
    <w:rsid w:val="002F144E"/>
    <w:rsid w:val="002F153A"/>
    <w:rsid w:val="002F27B9"/>
    <w:rsid w:val="002F2849"/>
    <w:rsid w:val="002F3021"/>
    <w:rsid w:val="002F3E7B"/>
    <w:rsid w:val="002F536D"/>
    <w:rsid w:val="002F5511"/>
    <w:rsid w:val="002F5913"/>
    <w:rsid w:val="002F6E9F"/>
    <w:rsid w:val="002F710A"/>
    <w:rsid w:val="002F7392"/>
    <w:rsid w:val="002F7558"/>
    <w:rsid w:val="003005EB"/>
    <w:rsid w:val="0030092C"/>
    <w:rsid w:val="00300A07"/>
    <w:rsid w:val="00300EA0"/>
    <w:rsid w:val="00301A32"/>
    <w:rsid w:val="003021FD"/>
    <w:rsid w:val="00302F99"/>
    <w:rsid w:val="00303F2E"/>
    <w:rsid w:val="0030497A"/>
    <w:rsid w:val="003050A1"/>
    <w:rsid w:val="003054E5"/>
    <w:rsid w:val="0030716E"/>
    <w:rsid w:val="00307674"/>
    <w:rsid w:val="00307A5A"/>
    <w:rsid w:val="0031029C"/>
    <w:rsid w:val="00310B00"/>
    <w:rsid w:val="00310B8C"/>
    <w:rsid w:val="00311A77"/>
    <w:rsid w:val="0031206A"/>
    <w:rsid w:val="003128E6"/>
    <w:rsid w:val="003146D4"/>
    <w:rsid w:val="00314C30"/>
    <w:rsid w:val="00314E7D"/>
    <w:rsid w:val="00315DCF"/>
    <w:rsid w:val="00316075"/>
    <w:rsid w:val="003160A3"/>
    <w:rsid w:val="0031716A"/>
    <w:rsid w:val="00317455"/>
    <w:rsid w:val="003174F5"/>
    <w:rsid w:val="00320341"/>
    <w:rsid w:val="003203AE"/>
    <w:rsid w:val="0032055F"/>
    <w:rsid w:val="00321710"/>
    <w:rsid w:val="0032171E"/>
    <w:rsid w:val="0032290F"/>
    <w:rsid w:val="00322BA3"/>
    <w:rsid w:val="00322BA8"/>
    <w:rsid w:val="003237CD"/>
    <w:rsid w:val="00323E00"/>
    <w:rsid w:val="0032405A"/>
    <w:rsid w:val="003248AE"/>
    <w:rsid w:val="003248AF"/>
    <w:rsid w:val="003249BD"/>
    <w:rsid w:val="00324BE4"/>
    <w:rsid w:val="00325126"/>
    <w:rsid w:val="003260C6"/>
    <w:rsid w:val="00326779"/>
    <w:rsid w:val="0032688B"/>
    <w:rsid w:val="003268FF"/>
    <w:rsid w:val="0032699F"/>
    <w:rsid w:val="00326BE3"/>
    <w:rsid w:val="00331C87"/>
    <w:rsid w:val="003323BE"/>
    <w:rsid w:val="00333706"/>
    <w:rsid w:val="0033430F"/>
    <w:rsid w:val="0033481B"/>
    <w:rsid w:val="00335D94"/>
    <w:rsid w:val="00335E8E"/>
    <w:rsid w:val="00335F7C"/>
    <w:rsid w:val="0033789B"/>
    <w:rsid w:val="00337D14"/>
    <w:rsid w:val="00337EEE"/>
    <w:rsid w:val="00337EF4"/>
    <w:rsid w:val="0034029C"/>
    <w:rsid w:val="00341C96"/>
    <w:rsid w:val="00342E8A"/>
    <w:rsid w:val="00343885"/>
    <w:rsid w:val="00343A83"/>
    <w:rsid w:val="00344FAF"/>
    <w:rsid w:val="00345371"/>
    <w:rsid w:val="00345803"/>
    <w:rsid w:val="00345917"/>
    <w:rsid w:val="0034606B"/>
    <w:rsid w:val="0034701A"/>
    <w:rsid w:val="003475FD"/>
    <w:rsid w:val="00347A22"/>
    <w:rsid w:val="00351C25"/>
    <w:rsid w:val="003525F6"/>
    <w:rsid w:val="00352B33"/>
    <w:rsid w:val="00352EFD"/>
    <w:rsid w:val="00353079"/>
    <w:rsid w:val="003538C1"/>
    <w:rsid w:val="003547F8"/>
    <w:rsid w:val="00355EDA"/>
    <w:rsid w:val="003570D0"/>
    <w:rsid w:val="003572D3"/>
    <w:rsid w:val="003573AE"/>
    <w:rsid w:val="00357601"/>
    <w:rsid w:val="00357AB4"/>
    <w:rsid w:val="00357BC5"/>
    <w:rsid w:val="00360068"/>
    <w:rsid w:val="003601E9"/>
    <w:rsid w:val="003605FA"/>
    <w:rsid w:val="003611B9"/>
    <w:rsid w:val="003613ED"/>
    <w:rsid w:val="00362EBE"/>
    <w:rsid w:val="0036326F"/>
    <w:rsid w:val="0036370D"/>
    <w:rsid w:val="00364141"/>
    <w:rsid w:val="00364BAA"/>
    <w:rsid w:val="00364C42"/>
    <w:rsid w:val="00364EAF"/>
    <w:rsid w:val="00365251"/>
    <w:rsid w:val="00365999"/>
    <w:rsid w:val="00365B35"/>
    <w:rsid w:val="00365BAA"/>
    <w:rsid w:val="003664A1"/>
    <w:rsid w:val="003664CD"/>
    <w:rsid w:val="00367CC6"/>
    <w:rsid w:val="00367DB8"/>
    <w:rsid w:val="00370518"/>
    <w:rsid w:val="00371BB9"/>
    <w:rsid w:val="00371C50"/>
    <w:rsid w:val="003721DD"/>
    <w:rsid w:val="003738E8"/>
    <w:rsid w:val="00373C9E"/>
    <w:rsid w:val="00374348"/>
    <w:rsid w:val="00374554"/>
    <w:rsid w:val="0037619E"/>
    <w:rsid w:val="003772B2"/>
    <w:rsid w:val="00380CCB"/>
    <w:rsid w:val="003814CC"/>
    <w:rsid w:val="0038150C"/>
    <w:rsid w:val="003816A6"/>
    <w:rsid w:val="003818C7"/>
    <w:rsid w:val="00382070"/>
    <w:rsid w:val="003820B4"/>
    <w:rsid w:val="00382C8A"/>
    <w:rsid w:val="00382EBE"/>
    <w:rsid w:val="003835DB"/>
    <w:rsid w:val="003843A3"/>
    <w:rsid w:val="003849E2"/>
    <w:rsid w:val="00384CA9"/>
    <w:rsid w:val="00386B81"/>
    <w:rsid w:val="00386EEF"/>
    <w:rsid w:val="00387173"/>
    <w:rsid w:val="00387215"/>
    <w:rsid w:val="00387630"/>
    <w:rsid w:val="00390281"/>
    <w:rsid w:val="00390C6E"/>
    <w:rsid w:val="0039278F"/>
    <w:rsid w:val="003937D1"/>
    <w:rsid w:val="00393E6A"/>
    <w:rsid w:val="00395130"/>
    <w:rsid w:val="00395CA8"/>
    <w:rsid w:val="0039602B"/>
    <w:rsid w:val="00396444"/>
    <w:rsid w:val="003968F6"/>
    <w:rsid w:val="00397155"/>
    <w:rsid w:val="00397514"/>
    <w:rsid w:val="003977DB"/>
    <w:rsid w:val="00397916"/>
    <w:rsid w:val="003A04D8"/>
    <w:rsid w:val="003A055F"/>
    <w:rsid w:val="003A156E"/>
    <w:rsid w:val="003A2175"/>
    <w:rsid w:val="003A2573"/>
    <w:rsid w:val="003A2B5F"/>
    <w:rsid w:val="003A2E07"/>
    <w:rsid w:val="003A3022"/>
    <w:rsid w:val="003A302D"/>
    <w:rsid w:val="003A3155"/>
    <w:rsid w:val="003A3A99"/>
    <w:rsid w:val="003A4557"/>
    <w:rsid w:val="003A5AB4"/>
    <w:rsid w:val="003A5BC5"/>
    <w:rsid w:val="003A68BC"/>
    <w:rsid w:val="003A6B08"/>
    <w:rsid w:val="003A723B"/>
    <w:rsid w:val="003A7542"/>
    <w:rsid w:val="003A79CE"/>
    <w:rsid w:val="003A7F29"/>
    <w:rsid w:val="003B0356"/>
    <w:rsid w:val="003B0908"/>
    <w:rsid w:val="003B1061"/>
    <w:rsid w:val="003B1380"/>
    <w:rsid w:val="003B16E7"/>
    <w:rsid w:val="003B1B32"/>
    <w:rsid w:val="003B211A"/>
    <w:rsid w:val="003B2223"/>
    <w:rsid w:val="003B2755"/>
    <w:rsid w:val="003B2CF2"/>
    <w:rsid w:val="003B2F0E"/>
    <w:rsid w:val="003B4205"/>
    <w:rsid w:val="003B4602"/>
    <w:rsid w:val="003B5D9B"/>
    <w:rsid w:val="003B74BE"/>
    <w:rsid w:val="003B74DD"/>
    <w:rsid w:val="003B7542"/>
    <w:rsid w:val="003B75EA"/>
    <w:rsid w:val="003B7B91"/>
    <w:rsid w:val="003C00CB"/>
    <w:rsid w:val="003C0148"/>
    <w:rsid w:val="003C0A8D"/>
    <w:rsid w:val="003C1808"/>
    <w:rsid w:val="003C1AE9"/>
    <w:rsid w:val="003C251A"/>
    <w:rsid w:val="003C2AF3"/>
    <w:rsid w:val="003C3163"/>
    <w:rsid w:val="003C4388"/>
    <w:rsid w:val="003C4477"/>
    <w:rsid w:val="003C4DFB"/>
    <w:rsid w:val="003C689A"/>
    <w:rsid w:val="003C6944"/>
    <w:rsid w:val="003C747E"/>
    <w:rsid w:val="003C794D"/>
    <w:rsid w:val="003C7AC8"/>
    <w:rsid w:val="003C7FB5"/>
    <w:rsid w:val="003C7FC5"/>
    <w:rsid w:val="003D0512"/>
    <w:rsid w:val="003D06C8"/>
    <w:rsid w:val="003D0801"/>
    <w:rsid w:val="003D091A"/>
    <w:rsid w:val="003D2478"/>
    <w:rsid w:val="003D2725"/>
    <w:rsid w:val="003D280B"/>
    <w:rsid w:val="003D2F52"/>
    <w:rsid w:val="003D3005"/>
    <w:rsid w:val="003D31E2"/>
    <w:rsid w:val="003D39B8"/>
    <w:rsid w:val="003D3E2E"/>
    <w:rsid w:val="003D4463"/>
    <w:rsid w:val="003D459F"/>
    <w:rsid w:val="003D4710"/>
    <w:rsid w:val="003D5E85"/>
    <w:rsid w:val="003D6977"/>
    <w:rsid w:val="003D6E65"/>
    <w:rsid w:val="003E1377"/>
    <w:rsid w:val="003E1C39"/>
    <w:rsid w:val="003E1DCD"/>
    <w:rsid w:val="003E20BF"/>
    <w:rsid w:val="003E2761"/>
    <w:rsid w:val="003E290F"/>
    <w:rsid w:val="003E34EB"/>
    <w:rsid w:val="003E3829"/>
    <w:rsid w:val="003E5317"/>
    <w:rsid w:val="003E561A"/>
    <w:rsid w:val="003E5660"/>
    <w:rsid w:val="003E71C9"/>
    <w:rsid w:val="003E74C2"/>
    <w:rsid w:val="003E7636"/>
    <w:rsid w:val="003E7F6A"/>
    <w:rsid w:val="003F0170"/>
    <w:rsid w:val="003F0F8B"/>
    <w:rsid w:val="003F14A2"/>
    <w:rsid w:val="003F19B0"/>
    <w:rsid w:val="003F3A07"/>
    <w:rsid w:val="003F4902"/>
    <w:rsid w:val="003F5484"/>
    <w:rsid w:val="003F5AC7"/>
    <w:rsid w:val="003F5EA5"/>
    <w:rsid w:val="003F603E"/>
    <w:rsid w:val="003F62E8"/>
    <w:rsid w:val="003F6B1C"/>
    <w:rsid w:val="003F7153"/>
    <w:rsid w:val="00400829"/>
    <w:rsid w:val="00400941"/>
    <w:rsid w:val="00400FF9"/>
    <w:rsid w:val="0040116A"/>
    <w:rsid w:val="0040233F"/>
    <w:rsid w:val="00402A47"/>
    <w:rsid w:val="00402CE5"/>
    <w:rsid w:val="0040392B"/>
    <w:rsid w:val="004043FD"/>
    <w:rsid w:val="00405FDA"/>
    <w:rsid w:val="004067F2"/>
    <w:rsid w:val="00407ACF"/>
    <w:rsid w:val="00407D6F"/>
    <w:rsid w:val="004102DD"/>
    <w:rsid w:val="0041057B"/>
    <w:rsid w:val="00410853"/>
    <w:rsid w:val="00410F19"/>
    <w:rsid w:val="00410F78"/>
    <w:rsid w:val="004114B1"/>
    <w:rsid w:val="00411763"/>
    <w:rsid w:val="00412A6E"/>
    <w:rsid w:val="0041361E"/>
    <w:rsid w:val="00413A40"/>
    <w:rsid w:val="004145EE"/>
    <w:rsid w:val="00414CC3"/>
    <w:rsid w:val="004153F8"/>
    <w:rsid w:val="00415BF5"/>
    <w:rsid w:val="004166A0"/>
    <w:rsid w:val="00417754"/>
    <w:rsid w:val="004179C0"/>
    <w:rsid w:val="004179D3"/>
    <w:rsid w:val="00420279"/>
    <w:rsid w:val="00420488"/>
    <w:rsid w:val="00421219"/>
    <w:rsid w:val="0042127B"/>
    <w:rsid w:val="004213DD"/>
    <w:rsid w:val="004213F3"/>
    <w:rsid w:val="00421889"/>
    <w:rsid w:val="00421E15"/>
    <w:rsid w:val="00422997"/>
    <w:rsid w:val="00422F38"/>
    <w:rsid w:val="004232DF"/>
    <w:rsid w:val="004234C5"/>
    <w:rsid w:val="00424854"/>
    <w:rsid w:val="0042581E"/>
    <w:rsid w:val="00425AF0"/>
    <w:rsid w:val="00426901"/>
    <w:rsid w:val="004269B3"/>
    <w:rsid w:val="004269DE"/>
    <w:rsid w:val="00426CA3"/>
    <w:rsid w:val="00426D0A"/>
    <w:rsid w:val="004274CC"/>
    <w:rsid w:val="00427B59"/>
    <w:rsid w:val="00427DFE"/>
    <w:rsid w:val="004303B0"/>
    <w:rsid w:val="00430570"/>
    <w:rsid w:val="00431050"/>
    <w:rsid w:val="004327B9"/>
    <w:rsid w:val="0043287F"/>
    <w:rsid w:val="00432AA3"/>
    <w:rsid w:val="00432B24"/>
    <w:rsid w:val="00433891"/>
    <w:rsid w:val="004338FD"/>
    <w:rsid w:val="00433ACB"/>
    <w:rsid w:val="00434E77"/>
    <w:rsid w:val="00435540"/>
    <w:rsid w:val="00436789"/>
    <w:rsid w:val="00437B36"/>
    <w:rsid w:val="00437D31"/>
    <w:rsid w:val="00440861"/>
    <w:rsid w:val="0044252A"/>
    <w:rsid w:val="004431EF"/>
    <w:rsid w:val="004436AE"/>
    <w:rsid w:val="00443A99"/>
    <w:rsid w:val="0044450F"/>
    <w:rsid w:val="00444971"/>
    <w:rsid w:val="00444E7F"/>
    <w:rsid w:val="00445AFA"/>
    <w:rsid w:val="004467A0"/>
    <w:rsid w:val="004475B7"/>
    <w:rsid w:val="00447CF9"/>
    <w:rsid w:val="004500AF"/>
    <w:rsid w:val="0045045C"/>
    <w:rsid w:val="0045093F"/>
    <w:rsid w:val="00450CC6"/>
    <w:rsid w:val="00452174"/>
    <w:rsid w:val="004521A6"/>
    <w:rsid w:val="004525E1"/>
    <w:rsid w:val="004527BA"/>
    <w:rsid w:val="00453A84"/>
    <w:rsid w:val="00453D28"/>
    <w:rsid w:val="004544FF"/>
    <w:rsid w:val="00454571"/>
    <w:rsid w:val="00454852"/>
    <w:rsid w:val="0045563A"/>
    <w:rsid w:val="004557F7"/>
    <w:rsid w:val="00455B8C"/>
    <w:rsid w:val="00456982"/>
    <w:rsid w:val="00456AFE"/>
    <w:rsid w:val="00456D4F"/>
    <w:rsid w:val="00456DA1"/>
    <w:rsid w:val="004571C6"/>
    <w:rsid w:val="00460595"/>
    <w:rsid w:val="004606DA"/>
    <w:rsid w:val="0046071D"/>
    <w:rsid w:val="00460759"/>
    <w:rsid w:val="004612BE"/>
    <w:rsid w:val="00461C05"/>
    <w:rsid w:val="00462273"/>
    <w:rsid w:val="004629EF"/>
    <w:rsid w:val="00462F5A"/>
    <w:rsid w:val="004637D1"/>
    <w:rsid w:val="00465B29"/>
    <w:rsid w:val="004662FA"/>
    <w:rsid w:val="00466589"/>
    <w:rsid w:val="004666DF"/>
    <w:rsid w:val="004667A1"/>
    <w:rsid w:val="0046686A"/>
    <w:rsid w:val="00466903"/>
    <w:rsid w:val="00466904"/>
    <w:rsid w:val="00467545"/>
    <w:rsid w:val="004678A0"/>
    <w:rsid w:val="00467B14"/>
    <w:rsid w:val="00467F2C"/>
    <w:rsid w:val="00467F82"/>
    <w:rsid w:val="00470863"/>
    <w:rsid w:val="00470954"/>
    <w:rsid w:val="0047194E"/>
    <w:rsid w:val="00471972"/>
    <w:rsid w:val="00471B35"/>
    <w:rsid w:val="00472464"/>
    <w:rsid w:val="00472B92"/>
    <w:rsid w:val="00473A84"/>
    <w:rsid w:val="00473C10"/>
    <w:rsid w:val="00473DD4"/>
    <w:rsid w:val="00474317"/>
    <w:rsid w:val="00474B30"/>
    <w:rsid w:val="00474B4E"/>
    <w:rsid w:val="00474C71"/>
    <w:rsid w:val="00475203"/>
    <w:rsid w:val="004752EA"/>
    <w:rsid w:val="004757AF"/>
    <w:rsid w:val="00475BB7"/>
    <w:rsid w:val="0047629B"/>
    <w:rsid w:val="00476443"/>
    <w:rsid w:val="00476774"/>
    <w:rsid w:val="00476905"/>
    <w:rsid w:val="00476EB7"/>
    <w:rsid w:val="00476FC1"/>
    <w:rsid w:val="004778B6"/>
    <w:rsid w:val="0047791C"/>
    <w:rsid w:val="00477E86"/>
    <w:rsid w:val="00477EF1"/>
    <w:rsid w:val="0048007E"/>
    <w:rsid w:val="0048043B"/>
    <w:rsid w:val="0048081A"/>
    <w:rsid w:val="0048133E"/>
    <w:rsid w:val="00481C10"/>
    <w:rsid w:val="00481FEC"/>
    <w:rsid w:val="00482284"/>
    <w:rsid w:val="00482658"/>
    <w:rsid w:val="004827F4"/>
    <w:rsid w:val="004829B8"/>
    <w:rsid w:val="00482DB5"/>
    <w:rsid w:val="00482E65"/>
    <w:rsid w:val="004840E9"/>
    <w:rsid w:val="00484E79"/>
    <w:rsid w:val="00485E26"/>
    <w:rsid w:val="00485F21"/>
    <w:rsid w:val="00486502"/>
    <w:rsid w:val="00486A43"/>
    <w:rsid w:val="00487301"/>
    <w:rsid w:val="00490724"/>
    <w:rsid w:val="0049097B"/>
    <w:rsid w:val="00490D34"/>
    <w:rsid w:val="00491141"/>
    <w:rsid w:val="004914F0"/>
    <w:rsid w:val="0049253D"/>
    <w:rsid w:val="0049362F"/>
    <w:rsid w:val="00494307"/>
    <w:rsid w:val="00494680"/>
    <w:rsid w:val="00494733"/>
    <w:rsid w:val="004951FC"/>
    <w:rsid w:val="00495A43"/>
    <w:rsid w:val="00495D29"/>
    <w:rsid w:val="004963E1"/>
    <w:rsid w:val="004968DD"/>
    <w:rsid w:val="00496D04"/>
    <w:rsid w:val="004A1606"/>
    <w:rsid w:val="004A1D43"/>
    <w:rsid w:val="004A3455"/>
    <w:rsid w:val="004A3A22"/>
    <w:rsid w:val="004A3B3A"/>
    <w:rsid w:val="004A3E7D"/>
    <w:rsid w:val="004A3FBD"/>
    <w:rsid w:val="004A4837"/>
    <w:rsid w:val="004A4AAA"/>
    <w:rsid w:val="004A64F0"/>
    <w:rsid w:val="004A65EF"/>
    <w:rsid w:val="004A6BC2"/>
    <w:rsid w:val="004A6C3A"/>
    <w:rsid w:val="004B0192"/>
    <w:rsid w:val="004B1139"/>
    <w:rsid w:val="004B158F"/>
    <w:rsid w:val="004B174E"/>
    <w:rsid w:val="004B1F9D"/>
    <w:rsid w:val="004B3943"/>
    <w:rsid w:val="004B4B58"/>
    <w:rsid w:val="004B50D7"/>
    <w:rsid w:val="004B5331"/>
    <w:rsid w:val="004B5395"/>
    <w:rsid w:val="004B5E4B"/>
    <w:rsid w:val="004B61AE"/>
    <w:rsid w:val="004B6AB7"/>
    <w:rsid w:val="004B7830"/>
    <w:rsid w:val="004C0432"/>
    <w:rsid w:val="004C0FB6"/>
    <w:rsid w:val="004C11E9"/>
    <w:rsid w:val="004C12D7"/>
    <w:rsid w:val="004C1CA2"/>
    <w:rsid w:val="004C2AD0"/>
    <w:rsid w:val="004C309A"/>
    <w:rsid w:val="004C34E4"/>
    <w:rsid w:val="004C3775"/>
    <w:rsid w:val="004C4DF2"/>
    <w:rsid w:val="004C4E95"/>
    <w:rsid w:val="004C56A9"/>
    <w:rsid w:val="004C6D2E"/>
    <w:rsid w:val="004C73FF"/>
    <w:rsid w:val="004C76B4"/>
    <w:rsid w:val="004C7A55"/>
    <w:rsid w:val="004C7C04"/>
    <w:rsid w:val="004D02B7"/>
    <w:rsid w:val="004D0302"/>
    <w:rsid w:val="004D074D"/>
    <w:rsid w:val="004D1495"/>
    <w:rsid w:val="004D2020"/>
    <w:rsid w:val="004D25E8"/>
    <w:rsid w:val="004D2DC9"/>
    <w:rsid w:val="004D3C4A"/>
    <w:rsid w:val="004D438C"/>
    <w:rsid w:val="004D535C"/>
    <w:rsid w:val="004D5B8E"/>
    <w:rsid w:val="004D61F1"/>
    <w:rsid w:val="004D649F"/>
    <w:rsid w:val="004D6699"/>
    <w:rsid w:val="004D724A"/>
    <w:rsid w:val="004E00FF"/>
    <w:rsid w:val="004E01AA"/>
    <w:rsid w:val="004E0594"/>
    <w:rsid w:val="004E0601"/>
    <w:rsid w:val="004E0CDE"/>
    <w:rsid w:val="004E0DF9"/>
    <w:rsid w:val="004E1485"/>
    <w:rsid w:val="004E1C39"/>
    <w:rsid w:val="004E26F6"/>
    <w:rsid w:val="004E2F92"/>
    <w:rsid w:val="004E3707"/>
    <w:rsid w:val="004E392F"/>
    <w:rsid w:val="004E41A0"/>
    <w:rsid w:val="004E514B"/>
    <w:rsid w:val="004E5496"/>
    <w:rsid w:val="004E5918"/>
    <w:rsid w:val="004E5BEA"/>
    <w:rsid w:val="004E5C56"/>
    <w:rsid w:val="004E5CC9"/>
    <w:rsid w:val="004E692C"/>
    <w:rsid w:val="004E6DB7"/>
    <w:rsid w:val="004E6F09"/>
    <w:rsid w:val="004E7F5B"/>
    <w:rsid w:val="004F0B4E"/>
    <w:rsid w:val="004F0B7E"/>
    <w:rsid w:val="004F122A"/>
    <w:rsid w:val="004F1418"/>
    <w:rsid w:val="004F195A"/>
    <w:rsid w:val="004F22F8"/>
    <w:rsid w:val="004F2462"/>
    <w:rsid w:val="004F2721"/>
    <w:rsid w:val="004F2A15"/>
    <w:rsid w:val="004F302E"/>
    <w:rsid w:val="004F39E2"/>
    <w:rsid w:val="004F47BE"/>
    <w:rsid w:val="004F47D5"/>
    <w:rsid w:val="004F5DCE"/>
    <w:rsid w:val="004F5F50"/>
    <w:rsid w:val="004F5F62"/>
    <w:rsid w:val="004F68A9"/>
    <w:rsid w:val="004F7712"/>
    <w:rsid w:val="004F77DD"/>
    <w:rsid w:val="004F7C2A"/>
    <w:rsid w:val="004F7C3B"/>
    <w:rsid w:val="004F7CDB"/>
    <w:rsid w:val="00500844"/>
    <w:rsid w:val="005019E2"/>
    <w:rsid w:val="00501E48"/>
    <w:rsid w:val="005023CB"/>
    <w:rsid w:val="00502714"/>
    <w:rsid w:val="00502903"/>
    <w:rsid w:val="00502C1E"/>
    <w:rsid w:val="00502D6E"/>
    <w:rsid w:val="005033D3"/>
    <w:rsid w:val="00503F42"/>
    <w:rsid w:val="00504142"/>
    <w:rsid w:val="00504908"/>
    <w:rsid w:val="005059F1"/>
    <w:rsid w:val="005063B2"/>
    <w:rsid w:val="00506409"/>
    <w:rsid w:val="00507336"/>
    <w:rsid w:val="005073F0"/>
    <w:rsid w:val="005079E3"/>
    <w:rsid w:val="00507CAE"/>
    <w:rsid w:val="00510AF9"/>
    <w:rsid w:val="00510F8A"/>
    <w:rsid w:val="00511C56"/>
    <w:rsid w:val="005124BF"/>
    <w:rsid w:val="0051323B"/>
    <w:rsid w:val="00513478"/>
    <w:rsid w:val="0051549F"/>
    <w:rsid w:val="00515D22"/>
    <w:rsid w:val="00516E91"/>
    <w:rsid w:val="00517344"/>
    <w:rsid w:val="005176DF"/>
    <w:rsid w:val="005207DD"/>
    <w:rsid w:val="00520D5F"/>
    <w:rsid w:val="00520F53"/>
    <w:rsid w:val="00520F5E"/>
    <w:rsid w:val="00521331"/>
    <w:rsid w:val="00521494"/>
    <w:rsid w:val="00521F09"/>
    <w:rsid w:val="005265C5"/>
    <w:rsid w:val="00526A14"/>
    <w:rsid w:val="00527AD4"/>
    <w:rsid w:val="005300A2"/>
    <w:rsid w:val="0053128F"/>
    <w:rsid w:val="00531457"/>
    <w:rsid w:val="00531867"/>
    <w:rsid w:val="00532E54"/>
    <w:rsid w:val="00534EE4"/>
    <w:rsid w:val="005356EA"/>
    <w:rsid w:val="00535860"/>
    <w:rsid w:val="00535F27"/>
    <w:rsid w:val="005369A5"/>
    <w:rsid w:val="005369FC"/>
    <w:rsid w:val="00536FB7"/>
    <w:rsid w:val="00537323"/>
    <w:rsid w:val="00537412"/>
    <w:rsid w:val="005378F0"/>
    <w:rsid w:val="005379BF"/>
    <w:rsid w:val="00540936"/>
    <w:rsid w:val="00540D3F"/>
    <w:rsid w:val="00540E55"/>
    <w:rsid w:val="005416ED"/>
    <w:rsid w:val="00542311"/>
    <w:rsid w:val="00542387"/>
    <w:rsid w:val="005428EC"/>
    <w:rsid w:val="00542970"/>
    <w:rsid w:val="00542F49"/>
    <w:rsid w:val="00543100"/>
    <w:rsid w:val="0054395D"/>
    <w:rsid w:val="00543B8B"/>
    <w:rsid w:val="00543F7F"/>
    <w:rsid w:val="005451C8"/>
    <w:rsid w:val="00546002"/>
    <w:rsid w:val="00546733"/>
    <w:rsid w:val="00546F08"/>
    <w:rsid w:val="00547608"/>
    <w:rsid w:val="00547EE2"/>
    <w:rsid w:val="00550228"/>
    <w:rsid w:val="00550358"/>
    <w:rsid w:val="005507D3"/>
    <w:rsid w:val="00550AE6"/>
    <w:rsid w:val="00550C09"/>
    <w:rsid w:val="00550D06"/>
    <w:rsid w:val="00551F4B"/>
    <w:rsid w:val="00552320"/>
    <w:rsid w:val="005533FA"/>
    <w:rsid w:val="005534EA"/>
    <w:rsid w:val="00554872"/>
    <w:rsid w:val="00555086"/>
    <w:rsid w:val="00555229"/>
    <w:rsid w:val="005569D5"/>
    <w:rsid w:val="00556F31"/>
    <w:rsid w:val="00557030"/>
    <w:rsid w:val="005571FF"/>
    <w:rsid w:val="005578E2"/>
    <w:rsid w:val="0056090B"/>
    <w:rsid w:val="005616CB"/>
    <w:rsid w:val="00561CFB"/>
    <w:rsid w:val="00563BD0"/>
    <w:rsid w:val="005648D3"/>
    <w:rsid w:val="005653C8"/>
    <w:rsid w:val="005663D0"/>
    <w:rsid w:val="00566ED4"/>
    <w:rsid w:val="00567BD1"/>
    <w:rsid w:val="00567C6D"/>
    <w:rsid w:val="005705C1"/>
    <w:rsid w:val="00570AD1"/>
    <w:rsid w:val="00570AE1"/>
    <w:rsid w:val="00570BCF"/>
    <w:rsid w:val="005719CD"/>
    <w:rsid w:val="0057204A"/>
    <w:rsid w:val="005728CF"/>
    <w:rsid w:val="00572F2B"/>
    <w:rsid w:val="00572FD7"/>
    <w:rsid w:val="005732D5"/>
    <w:rsid w:val="005740CE"/>
    <w:rsid w:val="005751F5"/>
    <w:rsid w:val="0057539C"/>
    <w:rsid w:val="005754B6"/>
    <w:rsid w:val="00575E1E"/>
    <w:rsid w:val="00576F54"/>
    <w:rsid w:val="00577810"/>
    <w:rsid w:val="00577893"/>
    <w:rsid w:val="005800F8"/>
    <w:rsid w:val="00580F6F"/>
    <w:rsid w:val="00581A91"/>
    <w:rsid w:val="00583E42"/>
    <w:rsid w:val="005842C7"/>
    <w:rsid w:val="00584625"/>
    <w:rsid w:val="00584E50"/>
    <w:rsid w:val="00585873"/>
    <w:rsid w:val="00585E53"/>
    <w:rsid w:val="005862B5"/>
    <w:rsid w:val="005865EC"/>
    <w:rsid w:val="0058687E"/>
    <w:rsid w:val="00587145"/>
    <w:rsid w:val="00587B0E"/>
    <w:rsid w:val="00590467"/>
    <w:rsid w:val="00591BA2"/>
    <w:rsid w:val="00591E95"/>
    <w:rsid w:val="00591EBE"/>
    <w:rsid w:val="00592238"/>
    <w:rsid w:val="00592D65"/>
    <w:rsid w:val="00592F88"/>
    <w:rsid w:val="00593439"/>
    <w:rsid w:val="005939EF"/>
    <w:rsid w:val="00594A4D"/>
    <w:rsid w:val="00594D8C"/>
    <w:rsid w:val="00595022"/>
    <w:rsid w:val="00595358"/>
    <w:rsid w:val="00596937"/>
    <w:rsid w:val="00596C46"/>
    <w:rsid w:val="00596C7F"/>
    <w:rsid w:val="00597079"/>
    <w:rsid w:val="0059768A"/>
    <w:rsid w:val="005977B0"/>
    <w:rsid w:val="005977DD"/>
    <w:rsid w:val="00597985"/>
    <w:rsid w:val="00597993"/>
    <w:rsid w:val="00597A5F"/>
    <w:rsid w:val="005A006F"/>
    <w:rsid w:val="005A00BC"/>
    <w:rsid w:val="005A020A"/>
    <w:rsid w:val="005A078A"/>
    <w:rsid w:val="005A0AC1"/>
    <w:rsid w:val="005A0CDC"/>
    <w:rsid w:val="005A13FE"/>
    <w:rsid w:val="005A1A87"/>
    <w:rsid w:val="005A227F"/>
    <w:rsid w:val="005A36FE"/>
    <w:rsid w:val="005A3702"/>
    <w:rsid w:val="005A3F4A"/>
    <w:rsid w:val="005A4265"/>
    <w:rsid w:val="005A5D54"/>
    <w:rsid w:val="005A5EEB"/>
    <w:rsid w:val="005A64B9"/>
    <w:rsid w:val="005A6CC0"/>
    <w:rsid w:val="005A6DB0"/>
    <w:rsid w:val="005A7BDD"/>
    <w:rsid w:val="005B09E7"/>
    <w:rsid w:val="005B0A49"/>
    <w:rsid w:val="005B0BB8"/>
    <w:rsid w:val="005B11ED"/>
    <w:rsid w:val="005B324A"/>
    <w:rsid w:val="005B391D"/>
    <w:rsid w:val="005B3B5B"/>
    <w:rsid w:val="005B3F08"/>
    <w:rsid w:val="005B5CEC"/>
    <w:rsid w:val="005B65CB"/>
    <w:rsid w:val="005B6939"/>
    <w:rsid w:val="005B7461"/>
    <w:rsid w:val="005B77E6"/>
    <w:rsid w:val="005C14D0"/>
    <w:rsid w:val="005C1CE2"/>
    <w:rsid w:val="005C2646"/>
    <w:rsid w:val="005C35D5"/>
    <w:rsid w:val="005C455F"/>
    <w:rsid w:val="005C4C4C"/>
    <w:rsid w:val="005C4F30"/>
    <w:rsid w:val="005C5D40"/>
    <w:rsid w:val="005C5F5B"/>
    <w:rsid w:val="005C70D8"/>
    <w:rsid w:val="005C7968"/>
    <w:rsid w:val="005C7EEB"/>
    <w:rsid w:val="005D06A8"/>
    <w:rsid w:val="005D0D4A"/>
    <w:rsid w:val="005D1A28"/>
    <w:rsid w:val="005D1B56"/>
    <w:rsid w:val="005D22ED"/>
    <w:rsid w:val="005D3690"/>
    <w:rsid w:val="005D437A"/>
    <w:rsid w:val="005D4419"/>
    <w:rsid w:val="005D44B5"/>
    <w:rsid w:val="005D4627"/>
    <w:rsid w:val="005D495E"/>
    <w:rsid w:val="005D497F"/>
    <w:rsid w:val="005D4EFB"/>
    <w:rsid w:val="005D5ECB"/>
    <w:rsid w:val="005D5F52"/>
    <w:rsid w:val="005D6879"/>
    <w:rsid w:val="005D68F9"/>
    <w:rsid w:val="005D6C98"/>
    <w:rsid w:val="005E07E0"/>
    <w:rsid w:val="005E09B4"/>
    <w:rsid w:val="005E0B9A"/>
    <w:rsid w:val="005E0E24"/>
    <w:rsid w:val="005E1015"/>
    <w:rsid w:val="005E12E7"/>
    <w:rsid w:val="005E1E3A"/>
    <w:rsid w:val="005E204B"/>
    <w:rsid w:val="005E261F"/>
    <w:rsid w:val="005E340E"/>
    <w:rsid w:val="005E4538"/>
    <w:rsid w:val="005E48E8"/>
    <w:rsid w:val="005E591E"/>
    <w:rsid w:val="005E5B0D"/>
    <w:rsid w:val="005F03E3"/>
    <w:rsid w:val="005F0D31"/>
    <w:rsid w:val="005F26F4"/>
    <w:rsid w:val="005F4883"/>
    <w:rsid w:val="005F4BF1"/>
    <w:rsid w:val="005F5E36"/>
    <w:rsid w:val="005F661C"/>
    <w:rsid w:val="005F6E05"/>
    <w:rsid w:val="005F7005"/>
    <w:rsid w:val="005F7FF2"/>
    <w:rsid w:val="006001CD"/>
    <w:rsid w:val="00601137"/>
    <w:rsid w:val="00602726"/>
    <w:rsid w:val="00602882"/>
    <w:rsid w:val="006030D9"/>
    <w:rsid w:val="00603167"/>
    <w:rsid w:val="0060319A"/>
    <w:rsid w:val="006033ED"/>
    <w:rsid w:val="0060348B"/>
    <w:rsid w:val="00603CF1"/>
    <w:rsid w:val="0060426F"/>
    <w:rsid w:val="00604768"/>
    <w:rsid w:val="00605178"/>
    <w:rsid w:val="006051E4"/>
    <w:rsid w:val="00605611"/>
    <w:rsid w:val="00605F14"/>
    <w:rsid w:val="00611476"/>
    <w:rsid w:val="0061172B"/>
    <w:rsid w:val="006117BD"/>
    <w:rsid w:val="00611BCA"/>
    <w:rsid w:val="006121BE"/>
    <w:rsid w:val="0061282A"/>
    <w:rsid w:val="00612A77"/>
    <w:rsid w:val="00613004"/>
    <w:rsid w:val="0061342D"/>
    <w:rsid w:val="006139A7"/>
    <w:rsid w:val="006139D8"/>
    <w:rsid w:val="00613C0E"/>
    <w:rsid w:val="00613DDF"/>
    <w:rsid w:val="00614055"/>
    <w:rsid w:val="00614BD1"/>
    <w:rsid w:val="0061520C"/>
    <w:rsid w:val="00615569"/>
    <w:rsid w:val="00615743"/>
    <w:rsid w:val="00615E5A"/>
    <w:rsid w:val="00617C8D"/>
    <w:rsid w:val="006203DA"/>
    <w:rsid w:val="00621951"/>
    <w:rsid w:val="00622050"/>
    <w:rsid w:val="006223C0"/>
    <w:rsid w:val="00622617"/>
    <w:rsid w:val="00622AB8"/>
    <w:rsid w:val="00622B09"/>
    <w:rsid w:val="00622D33"/>
    <w:rsid w:val="00623601"/>
    <w:rsid w:val="006239F3"/>
    <w:rsid w:val="00623D64"/>
    <w:rsid w:val="00623EA3"/>
    <w:rsid w:val="0062428A"/>
    <w:rsid w:val="006242B0"/>
    <w:rsid w:val="0062464F"/>
    <w:rsid w:val="006248AE"/>
    <w:rsid w:val="00624A73"/>
    <w:rsid w:val="00624B3F"/>
    <w:rsid w:val="0062537B"/>
    <w:rsid w:val="0062553E"/>
    <w:rsid w:val="006260A9"/>
    <w:rsid w:val="006268B2"/>
    <w:rsid w:val="006276EB"/>
    <w:rsid w:val="00627D0E"/>
    <w:rsid w:val="00630697"/>
    <w:rsid w:val="0063086D"/>
    <w:rsid w:val="00630B7E"/>
    <w:rsid w:val="006310B6"/>
    <w:rsid w:val="00631A23"/>
    <w:rsid w:val="00631D93"/>
    <w:rsid w:val="00632266"/>
    <w:rsid w:val="006326C6"/>
    <w:rsid w:val="00632C5A"/>
    <w:rsid w:val="006331F0"/>
    <w:rsid w:val="00633729"/>
    <w:rsid w:val="00633814"/>
    <w:rsid w:val="00633A1C"/>
    <w:rsid w:val="00633E43"/>
    <w:rsid w:val="00634ADE"/>
    <w:rsid w:val="006355E0"/>
    <w:rsid w:val="0063569F"/>
    <w:rsid w:val="00635A31"/>
    <w:rsid w:val="00636486"/>
    <w:rsid w:val="00636D54"/>
    <w:rsid w:val="0063752B"/>
    <w:rsid w:val="0063776D"/>
    <w:rsid w:val="00640017"/>
    <w:rsid w:val="006401E7"/>
    <w:rsid w:val="006404E4"/>
    <w:rsid w:val="0064084F"/>
    <w:rsid w:val="00640B00"/>
    <w:rsid w:val="006412F2"/>
    <w:rsid w:val="0064191C"/>
    <w:rsid w:val="00642429"/>
    <w:rsid w:val="006434E8"/>
    <w:rsid w:val="00643CF6"/>
    <w:rsid w:val="006443B1"/>
    <w:rsid w:val="00644442"/>
    <w:rsid w:val="00644776"/>
    <w:rsid w:val="00644F8E"/>
    <w:rsid w:val="00645170"/>
    <w:rsid w:val="006452A7"/>
    <w:rsid w:val="006455C2"/>
    <w:rsid w:val="00645ADA"/>
    <w:rsid w:val="006463E1"/>
    <w:rsid w:val="00647D54"/>
    <w:rsid w:val="00647EA1"/>
    <w:rsid w:val="00651431"/>
    <w:rsid w:val="0065214E"/>
    <w:rsid w:val="00653150"/>
    <w:rsid w:val="006536B0"/>
    <w:rsid w:val="006539B6"/>
    <w:rsid w:val="00653AA3"/>
    <w:rsid w:val="00653B4D"/>
    <w:rsid w:val="00653F53"/>
    <w:rsid w:val="006547B9"/>
    <w:rsid w:val="006555B5"/>
    <w:rsid w:val="0065587A"/>
    <w:rsid w:val="00656D99"/>
    <w:rsid w:val="00657CDC"/>
    <w:rsid w:val="00657DCF"/>
    <w:rsid w:val="00660049"/>
    <w:rsid w:val="00660977"/>
    <w:rsid w:val="00661622"/>
    <w:rsid w:val="00661CF5"/>
    <w:rsid w:val="00661E56"/>
    <w:rsid w:val="00662D70"/>
    <w:rsid w:val="00662FED"/>
    <w:rsid w:val="00663B27"/>
    <w:rsid w:val="00663B6A"/>
    <w:rsid w:val="0066419E"/>
    <w:rsid w:val="006643E5"/>
    <w:rsid w:val="00664C59"/>
    <w:rsid w:val="00665B17"/>
    <w:rsid w:val="00665D84"/>
    <w:rsid w:val="00666449"/>
    <w:rsid w:val="00670172"/>
    <w:rsid w:val="00670350"/>
    <w:rsid w:val="00670C23"/>
    <w:rsid w:val="00671438"/>
    <w:rsid w:val="00671DE3"/>
    <w:rsid w:val="00672110"/>
    <w:rsid w:val="006729D9"/>
    <w:rsid w:val="00672D02"/>
    <w:rsid w:val="00674A99"/>
    <w:rsid w:val="00675999"/>
    <w:rsid w:val="00676EDD"/>
    <w:rsid w:val="00677217"/>
    <w:rsid w:val="006801A0"/>
    <w:rsid w:val="00680B7F"/>
    <w:rsid w:val="0068123A"/>
    <w:rsid w:val="006812E2"/>
    <w:rsid w:val="00681895"/>
    <w:rsid w:val="00681D8A"/>
    <w:rsid w:val="006831C5"/>
    <w:rsid w:val="00683292"/>
    <w:rsid w:val="006835AE"/>
    <w:rsid w:val="00683606"/>
    <w:rsid w:val="006844F2"/>
    <w:rsid w:val="0068465E"/>
    <w:rsid w:val="00684957"/>
    <w:rsid w:val="00684B6D"/>
    <w:rsid w:val="0068637C"/>
    <w:rsid w:val="0068658A"/>
    <w:rsid w:val="0068701E"/>
    <w:rsid w:val="0068780B"/>
    <w:rsid w:val="006907F2"/>
    <w:rsid w:val="00690F9F"/>
    <w:rsid w:val="00693AB8"/>
    <w:rsid w:val="00694321"/>
    <w:rsid w:val="0069475B"/>
    <w:rsid w:val="00694BEE"/>
    <w:rsid w:val="0069568F"/>
    <w:rsid w:val="00695D2B"/>
    <w:rsid w:val="00696FD6"/>
    <w:rsid w:val="006970CE"/>
    <w:rsid w:val="00697A6E"/>
    <w:rsid w:val="006A0025"/>
    <w:rsid w:val="006A024B"/>
    <w:rsid w:val="006A0463"/>
    <w:rsid w:val="006A09D2"/>
    <w:rsid w:val="006A1AD1"/>
    <w:rsid w:val="006A2614"/>
    <w:rsid w:val="006A3FCD"/>
    <w:rsid w:val="006A4414"/>
    <w:rsid w:val="006A47A5"/>
    <w:rsid w:val="006A47B3"/>
    <w:rsid w:val="006A4D4D"/>
    <w:rsid w:val="006A4ECF"/>
    <w:rsid w:val="006A5BF8"/>
    <w:rsid w:val="006A5CA7"/>
    <w:rsid w:val="006A5D1D"/>
    <w:rsid w:val="006A6505"/>
    <w:rsid w:val="006A6558"/>
    <w:rsid w:val="006A71A2"/>
    <w:rsid w:val="006A7661"/>
    <w:rsid w:val="006A76D7"/>
    <w:rsid w:val="006A7A25"/>
    <w:rsid w:val="006B0E1C"/>
    <w:rsid w:val="006B12D8"/>
    <w:rsid w:val="006B158B"/>
    <w:rsid w:val="006B1E4C"/>
    <w:rsid w:val="006B24DC"/>
    <w:rsid w:val="006B2865"/>
    <w:rsid w:val="006B2C63"/>
    <w:rsid w:val="006B2EE4"/>
    <w:rsid w:val="006B3FA3"/>
    <w:rsid w:val="006B46B3"/>
    <w:rsid w:val="006B4B46"/>
    <w:rsid w:val="006B535A"/>
    <w:rsid w:val="006B56F4"/>
    <w:rsid w:val="006B703C"/>
    <w:rsid w:val="006B7E38"/>
    <w:rsid w:val="006B7F9D"/>
    <w:rsid w:val="006C1578"/>
    <w:rsid w:val="006C1AF6"/>
    <w:rsid w:val="006C1C12"/>
    <w:rsid w:val="006C2960"/>
    <w:rsid w:val="006C2A8A"/>
    <w:rsid w:val="006C33B5"/>
    <w:rsid w:val="006C3C6F"/>
    <w:rsid w:val="006C4AE6"/>
    <w:rsid w:val="006C505E"/>
    <w:rsid w:val="006C5317"/>
    <w:rsid w:val="006C61AA"/>
    <w:rsid w:val="006C67B0"/>
    <w:rsid w:val="006C7563"/>
    <w:rsid w:val="006C77F9"/>
    <w:rsid w:val="006C7B34"/>
    <w:rsid w:val="006C7C9C"/>
    <w:rsid w:val="006D03EA"/>
    <w:rsid w:val="006D0629"/>
    <w:rsid w:val="006D0E76"/>
    <w:rsid w:val="006D107C"/>
    <w:rsid w:val="006D1BE8"/>
    <w:rsid w:val="006D1DE5"/>
    <w:rsid w:val="006D1F6B"/>
    <w:rsid w:val="006D3BFC"/>
    <w:rsid w:val="006D470F"/>
    <w:rsid w:val="006D4DCF"/>
    <w:rsid w:val="006D7052"/>
    <w:rsid w:val="006D7E2C"/>
    <w:rsid w:val="006E02B4"/>
    <w:rsid w:val="006E0576"/>
    <w:rsid w:val="006E059E"/>
    <w:rsid w:val="006E0A45"/>
    <w:rsid w:val="006E0BAF"/>
    <w:rsid w:val="006E0C5E"/>
    <w:rsid w:val="006E11EF"/>
    <w:rsid w:val="006E1269"/>
    <w:rsid w:val="006E1302"/>
    <w:rsid w:val="006E17DB"/>
    <w:rsid w:val="006E1D7C"/>
    <w:rsid w:val="006E3F3B"/>
    <w:rsid w:val="006E46C1"/>
    <w:rsid w:val="006E47DC"/>
    <w:rsid w:val="006E498E"/>
    <w:rsid w:val="006E5AF7"/>
    <w:rsid w:val="006E5FC1"/>
    <w:rsid w:val="006E63E9"/>
    <w:rsid w:val="006E6B19"/>
    <w:rsid w:val="006E7053"/>
    <w:rsid w:val="006E75F9"/>
    <w:rsid w:val="006E778D"/>
    <w:rsid w:val="006E7C30"/>
    <w:rsid w:val="006F09AD"/>
    <w:rsid w:val="006F0CDB"/>
    <w:rsid w:val="006F0E69"/>
    <w:rsid w:val="006F1B5F"/>
    <w:rsid w:val="006F2032"/>
    <w:rsid w:val="006F2977"/>
    <w:rsid w:val="006F33DF"/>
    <w:rsid w:val="006F4ADB"/>
    <w:rsid w:val="006F5308"/>
    <w:rsid w:val="006F6656"/>
    <w:rsid w:val="006F6AD9"/>
    <w:rsid w:val="006F6DAF"/>
    <w:rsid w:val="006F70E6"/>
    <w:rsid w:val="006F7C6E"/>
    <w:rsid w:val="00700A85"/>
    <w:rsid w:val="00700E65"/>
    <w:rsid w:val="00701807"/>
    <w:rsid w:val="00702C25"/>
    <w:rsid w:val="0070329D"/>
    <w:rsid w:val="0070340F"/>
    <w:rsid w:val="007037CA"/>
    <w:rsid w:val="00703C58"/>
    <w:rsid w:val="00703E07"/>
    <w:rsid w:val="00703E6E"/>
    <w:rsid w:val="007050D6"/>
    <w:rsid w:val="00705653"/>
    <w:rsid w:val="007068BD"/>
    <w:rsid w:val="00706DC3"/>
    <w:rsid w:val="00707507"/>
    <w:rsid w:val="00707D55"/>
    <w:rsid w:val="0071089C"/>
    <w:rsid w:val="007115E1"/>
    <w:rsid w:val="00711A8C"/>
    <w:rsid w:val="00711A9B"/>
    <w:rsid w:val="00711D2E"/>
    <w:rsid w:val="00711EBE"/>
    <w:rsid w:val="007126C6"/>
    <w:rsid w:val="00712985"/>
    <w:rsid w:val="00714A2B"/>
    <w:rsid w:val="00714F9E"/>
    <w:rsid w:val="007157B3"/>
    <w:rsid w:val="00715CBD"/>
    <w:rsid w:val="007166E4"/>
    <w:rsid w:val="007167F7"/>
    <w:rsid w:val="00716BEB"/>
    <w:rsid w:val="00716DF7"/>
    <w:rsid w:val="00717453"/>
    <w:rsid w:val="00717FFC"/>
    <w:rsid w:val="007201CE"/>
    <w:rsid w:val="00721707"/>
    <w:rsid w:val="00722C65"/>
    <w:rsid w:val="00723032"/>
    <w:rsid w:val="00723C71"/>
    <w:rsid w:val="00724DAC"/>
    <w:rsid w:val="007256D3"/>
    <w:rsid w:val="00725F88"/>
    <w:rsid w:val="00726687"/>
    <w:rsid w:val="007279DE"/>
    <w:rsid w:val="00727D07"/>
    <w:rsid w:val="00730369"/>
    <w:rsid w:val="00730842"/>
    <w:rsid w:val="00731267"/>
    <w:rsid w:val="00731A1C"/>
    <w:rsid w:val="00734822"/>
    <w:rsid w:val="0073515E"/>
    <w:rsid w:val="00736512"/>
    <w:rsid w:val="00736AB1"/>
    <w:rsid w:val="00736B07"/>
    <w:rsid w:val="0073799F"/>
    <w:rsid w:val="007407B4"/>
    <w:rsid w:val="00740FDC"/>
    <w:rsid w:val="00741294"/>
    <w:rsid w:val="007419ED"/>
    <w:rsid w:val="00741E2F"/>
    <w:rsid w:val="00742414"/>
    <w:rsid w:val="00742432"/>
    <w:rsid w:val="007424DD"/>
    <w:rsid w:val="00742E1F"/>
    <w:rsid w:val="00742E6B"/>
    <w:rsid w:val="00742EFA"/>
    <w:rsid w:val="00743518"/>
    <w:rsid w:val="00744F8C"/>
    <w:rsid w:val="00745F42"/>
    <w:rsid w:val="00746008"/>
    <w:rsid w:val="00746E2F"/>
    <w:rsid w:val="00747638"/>
    <w:rsid w:val="00747B6B"/>
    <w:rsid w:val="00747D58"/>
    <w:rsid w:val="007500A8"/>
    <w:rsid w:val="00750BB5"/>
    <w:rsid w:val="00751226"/>
    <w:rsid w:val="00751965"/>
    <w:rsid w:val="00751CAA"/>
    <w:rsid w:val="0075293F"/>
    <w:rsid w:val="00753297"/>
    <w:rsid w:val="007536B4"/>
    <w:rsid w:val="00753D65"/>
    <w:rsid w:val="00753E29"/>
    <w:rsid w:val="007544D4"/>
    <w:rsid w:val="0075692E"/>
    <w:rsid w:val="00756E73"/>
    <w:rsid w:val="007579C1"/>
    <w:rsid w:val="00760125"/>
    <w:rsid w:val="00760631"/>
    <w:rsid w:val="0076099A"/>
    <w:rsid w:val="007613CB"/>
    <w:rsid w:val="00761D91"/>
    <w:rsid w:val="00762459"/>
    <w:rsid w:val="00762493"/>
    <w:rsid w:val="007633CA"/>
    <w:rsid w:val="007641C4"/>
    <w:rsid w:val="0076425D"/>
    <w:rsid w:val="0076430A"/>
    <w:rsid w:val="0076461D"/>
    <w:rsid w:val="00765027"/>
    <w:rsid w:val="00766248"/>
    <w:rsid w:val="00766758"/>
    <w:rsid w:val="00766877"/>
    <w:rsid w:val="00766C6D"/>
    <w:rsid w:val="00766EA0"/>
    <w:rsid w:val="00767010"/>
    <w:rsid w:val="007671B1"/>
    <w:rsid w:val="00770F44"/>
    <w:rsid w:val="007711ED"/>
    <w:rsid w:val="007725B9"/>
    <w:rsid w:val="007744CB"/>
    <w:rsid w:val="00774D7E"/>
    <w:rsid w:val="00775B19"/>
    <w:rsid w:val="00775DC7"/>
    <w:rsid w:val="00777041"/>
    <w:rsid w:val="007770E5"/>
    <w:rsid w:val="007804B1"/>
    <w:rsid w:val="0078053C"/>
    <w:rsid w:val="00780CEE"/>
    <w:rsid w:val="00780D1F"/>
    <w:rsid w:val="007826A0"/>
    <w:rsid w:val="00783CD7"/>
    <w:rsid w:val="00783F4D"/>
    <w:rsid w:val="00784A1E"/>
    <w:rsid w:val="00784B2F"/>
    <w:rsid w:val="00784BC8"/>
    <w:rsid w:val="00784BF3"/>
    <w:rsid w:val="007856CA"/>
    <w:rsid w:val="00785864"/>
    <w:rsid w:val="00785882"/>
    <w:rsid w:val="00785AFD"/>
    <w:rsid w:val="007864BD"/>
    <w:rsid w:val="00786EEE"/>
    <w:rsid w:val="007877B1"/>
    <w:rsid w:val="00787FE9"/>
    <w:rsid w:val="0079245B"/>
    <w:rsid w:val="0079255D"/>
    <w:rsid w:val="00794691"/>
    <w:rsid w:val="00794CCC"/>
    <w:rsid w:val="00796532"/>
    <w:rsid w:val="0079673A"/>
    <w:rsid w:val="007971A4"/>
    <w:rsid w:val="007A0757"/>
    <w:rsid w:val="007A0A58"/>
    <w:rsid w:val="007A1CD2"/>
    <w:rsid w:val="007A2B70"/>
    <w:rsid w:val="007A31E4"/>
    <w:rsid w:val="007A35C1"/>
    <w:rsid w:val="007A3967"/>
    <w:rsid w:val="007A443F"/>
    <w:rsid w:val="007A458D"/>
    <w:rsid w:val="007A4F32"/>
    <w:rsid w:val="007A5179"/>
    <w:rsid w:val="007A53B3"/>
    <w:rsid w:val="007A6468"/>
    <w:rsid w:val="007B0462"/>
    <w:rsid w:val="007B0DFD"/>
    <w:rsid w:val="007B11BE"/>
    <w:rsid w:val="007B12D8"/>
    <w:rsid w:val="007B1B7F"/>
    <w:rsid w:val="007B2409"/>
    <w:rsid w:val="007B28B4"/>
    <w:rsid w:val="007B29B3"/>
    <w:rsid w:val="007B32FD"/>
    <w:rsid w:val="007B37FE"/>
    <w:rsid w:val="007B430B"/>
    <w:rsid w:val="007B5F26"/>
    <w:rsid w:val="007B635F"/>
    <w:rsid w:val="007B6C7A"/>
    <w:rsid w:val="007B6DAC"/>
    <w:rsid w:val="007B7464"/>
    <w:rsid w:val="007B74AA"/>
    <w:rsid w:val="007B7ECC"/>
    <w:rsid w:val="007C1C73"/>
    <w:rsid w:val="007C2730"/>
    <w:rsid w:val="007C2B62"/>
    <w:rsid w:val="007C3047"/>
    <w:rsid w:val="007C3A3D"/>
    <w:rsid w:val="007C404A"/>
    <w:rsid w:val="007C616C"/>
    <w:rsid w:val="007C626A"/>
    <w:rsid w:val="007C695C"/>
    <w:rsid w:val="007C6E00"/>
    <w:rsid w:val="007C6F76"/>
    <w:rsid w:val="007C718C"/>
    <w:rsid w:val="007C7569"/>
    <w:rsid w:val="007C7FF8"/>
    <w:rsid w:val="007D023A"/>
    <w:rsid w:val="007D093D"/>
    <w:rsid w:val="007D24EC"/>
    <w:rsid w:val="007D2786"/>
    <w:rsid w:val="007D2B24"/>
    <w:rsid w:val="007D2C4C"/>
    <w:rsid w:val="007D3B98"/>
    <w:rsid w:val="007D3BDD"/>
    <w:rsid w:val="007D41C8"/>
    <w:rsid w:val="007D44C7"/>
    <w:rsid w:val="007D4958"/>
    <w:rsid w:val="007D56F4"/>
    <w:rsid w:val="007D5E1D"/>
    <w:rsid w:val="007D5E94"/>
    <w:rsid w:val="007D6134"/>
    <w:rsid w:val="007D652E"/>
    <w:rsid w:val="007D65CA"/>
    <w:rsid w:val="007D68FD"/>
    <w:rsid w:val="007D69AA"/>
    <w:rsid w:val="007D6B88"/>
    <w:rsid w:val="007D7EA4"/>
    <w:rsid w:val="007E0744"/>
    <w:rsid w:val="007E11F8"/>
    <w:rsid w:val="007E134B"/>
    <w:rsid w:val="007E1737"/>
    <w:rsid w:val="007E246D"/>
    <w:rsid w:val="007E2F54"/>
    <w:rsid w:val="007E317E"/>
    <w:rsid w:val="007E3983"/>
    <w:rsid w:val="007E40FB"/>
    <w:rsid w:val="007E4D38"/>
    <w:rsid w:val="007E4F41"/>
    <w:rsid w:val="007E5CD1"/>
    <w:rsid w:val="007E5E18"/>
    <w:rsid w:val="007E6D7B"/>
    <w:rsid w:val="007E74D7"/>
    <w:rsid w:val="007E7DC9"/>
    <w:rsid w:val="007F02BF"/>
    <w:rsid w:val="007F081B"/>
    <w:rsid w:val="007F0E8E"/>
    <w:rsid w:val="007F112A"/>
    <w:rsid w:val="007F1A45"/>
    <w:rsid w:val="007F27C2"/>
    <w:rsid w:val="007F29D0"/>
    <w:rsid w:val="007F42A8"/>
    <w:rsid w:val="007F5376"/>
    <w:rsid w:val="007F565D"/>
    <w:rsid w:val="007F57DE"/>
    <w:rsid w:val="007F5D46"/>
    <w:rsid w:val="007F5E28"/>
    <w:rsid w:val="007F666A"/>
    <w:rsid w:val="007F7495"/>
    <w:rsid w:val="0080019E"/>
    <w:rsid w:val="00800565"/>
    <w:rsid w:val="00800765"/>
    <w:rsid w:val="00800945"/>
    <w:rsid w:val="0080290E"/>
    <w:rsid w:val="00803CFB"/>
    <w:rsid w:val="00804B19"/>
    <w:rsid w:val="00805287"/>
    <w:rsid w:val="00805571"/>
    <w:rsid w:val="00806050"/>
    <w:rsid w:val="00806B0B"/>
    <w:rsid w:val="00807494"/>
    <w:rsid w:val="00807AE7"/>
    <w:rsid w:val="00807C25"/>
    <w:rsid w:val="00807CC6"/>
    <w:rsid w:val="00807E03"/>
    <w:rsid w:val="00807F52"/>
    <w:rsid w:val="00810BE0"/>
    <w:rsid w:val="00810DB4"/>
    <w:rsid w:val="008110B1"/>
    <w:rsid w:val="008112D2"/>
    <w:rsid w:val="00811541"/>
    <w:rsid w:val="00811F0C"/>
    <w:rsid w:val="008127CF"/>
    <w:rsid w:val="008135A7"/>
    <w:rsid w:val="00814B9C"/>
    <w:rsid w:val="008152BF"/>
    <w:rsid w:val="008153F5"/>
    <w:rsid w:val="00815483"/>
    <w:rsid w:val="008156D3"/>
    <w:rsid w:val="00815DDB"/>
    <w:rsid w:val="00816B06"/>
    <w:rsid w:val="008172A0"/>
    <w:rsid w:val="00817325"/>
    <w:rsid w:val="008175CE"/>
    <w:rsid w:val="008177F8"/>
    <w:rsid w:val="00817846"/>
    <w:rsid w:val="0081788C"/>
    <w:rsid w:val="00820DDE"/>
    <w:rsid w:val="00821250"/>
    <w:rsid w:val="008213B9"/>
    <w:rsid w:val="0082175E"/>
    <w:rsid w:val="008218D3"/>
    <w:rsid w:val="00821C40"/>
    <w:rsid w:val="00822488"/>
    <w:rsid w:val="008236AE"/>
    <w:rsid w:val="00823A1D"/>
    <w:rsid w:val="008249F9"/>
    <w:rsid w:val="0082500D"/>
    <w:rsid w:val="00825BB1"/>
    <w:rsid w:val="008262DB"/>
    <w:rsid w:val="00826581"/>
    <w:rsid w:val="00826B8A"/>
    <w:rsid w:val="00826BAD"/>
    <w:rsid w:val="0082717E"/>
    <w:rsid w:val="0082723E"/>
    <w:rsid w:val="00827559"/>
    <w:rsid w:val="008277DF"/>
    <w:rsid w:val="008279F7"/>
    <w:rsid w:val="00827A1B"/>
    <w:rsid w:val="00827A50"/>
    <w:rsid w:val="00827F23"/>
    <w:rsid w:val="00827F39"/>
    <w:rsid w:val="0083049A"/>
    <w:rsid w:val="00830598"/>
    <w:rsid w:val="00830D8F"/>
    <w:rsid w:val="00830E88"/>
    <w:rsid w:val="008314F7"/>
    <w:rsid w:val="00831D69"/>
    <w:rsid w:val="00832023"/>
    <w:rsid w:val="00833260"/>
    <w:rsid w:val="008338E2"/>
    <w:rsid w:val="00834285"/>
    <w:rsid w:val="00834D38"/>
    <w:rsid w:val="00834DDC"/>
    <w:rsid w:val="008357B7"/>
    <w:rsid w:val="00836241"/>
    <w:rsid w:val="008362B6"/>
    <w:rsid w:val="00836DD8"/>
    <w:rsid w:val="0083740E"/>
    <w:rsid w:val="008375F4"/>
    <w:rsid w:val="00837A27"/>
    <w:rsid w:val="0084143C"/>
    <w:rsid w:val="00841493"/>
    <w:rsid w:val="00841887"/>
    <w:rsid w:val="00841F3D"/>
    <w:rsid w:val="0084359C"/>
    <w:rsid w:val="00843A03"/>
    <w:rsid w:val="00843E94"/>
    <w:rsid w:val="00844D20"/>
    <w:rsid w:val="00845116"/>
    <w:rsid w:val="008451D8"/>
    <w:rsid w:val="0084563B"/>
    <w:rsid w:val="00846215"/>
    <w:rsid w:val="00846DCD"/>
    <w:rsid w:val="00847030"/>
    <w:rsid w:val="00847C40"/>
    <w:rsid w:val="00850382"/>
    <w:rsid w:val="0085076B"/>
    <w:rsid w:val="0085109B"/>
    <w:rsid w:val="00851D0A"/>
    <w:rsid w:val="008525AD"/>
    <w:rsid w:val="00852660"/>
    <w:rsid w:val="00853109"/>
    <w:rsid w:val="00853CDD"/>
    <w:rsid w:val="0085416E"/>
    <w:rsid w:val="008543D1"/>
    <w:rsid w:val="00854AC9"/>
    <w:rsid w:val="00855730"/>
    <w:rsid w:val="00856689"/>
    <w:rsid w:val="00856939"/>
    <w:rsid w:val="00856D65"/>
    <w:rsid w:val="008573BC"/>
    <w:rsid w:val="008616AE"/>
    <w:rsid w:val="00861EAD"/>
    <w:rsid w:val="00862182"/>
    <w:rsid w:val="008621E3"/>
    <w:rsid w:val="008627F5"/>
    <w:rsid w:val="00862C3B"/>
    <w:rsid w:val="00863710"/>
    <w:rsid w:val="00863AAE"/>
    <w:rsid w:val="00865357"/>
    <w:rsid w:val="00866C2F"/>
    <w:rsid w:val="008672B6"/>
    <w:rsid w:val="00867962"/>
    <w:rsid w:val="00870C1C"/>
    <w:rsid w:val="008712AD"/>
    <w:rsid w:val="00872225"/>
    <w:rsid w:val="008723BD"/>
    <w:rsid w:val="0087273C"/>
    <w:rsid w:val="00872846"/>
    <w:rsid w:val="00873031"/>
    <w:rsid w:val="00873815"/>
    <w:rsid w:val="00873A0B"/>
    <w:rsid w:val="00873F99"/>
    <w:rsid w:val="00874770"/>
    <w:rsid w:val="00874BC6"/>
    <w:rsid w:val="008773EA"/>
    <w:rsid w:val="008807C0"/>
    <w:rsid w:val="00880969"/>
    <w:rsid w:val="0088139E"/>
    <w:rsid w:val="00883984"/>
    <w:rsid w:val="00883A91"/>
    <w:rsid w:val="0088441F"/>
    <w:rsid w:val="00884724"/>
    <w:rsid w:val="00884E2F"/>
    <w:rsid w:val="0088672A"/>
    <w:rsid w:val="008877EC"/>
    <w:rsid w:val="00887E9A"/>
    <w:rsid w:val="0089117E"/>
    <w:rsid w:val="0089152A"/>
    <w:rsid w:val="00891889"/>
    <w:rsid w:val="0089226F"/>
    <w:rsid w:val="00892270"/>
    <w:rsid w:val="00892420"/>
    <w:rsid w:val="00892B4C"/>
    <w:rsid w:val="00892FB9"/>
    <w:rsid w:val="0089368B"/>
    <w:rsid w:val="00893959"/>
    <w:rsid w:val="00893DD5"/>
    <w:rsid w:val="00894FB9"/>
    <w:rsid w:val="008954EF"/>
    <w:rsid w:val="008956A0"/>
    <w:rsid w:val="00895ACB"/>
    <w:rsid w:val="00895D5F"/>
    <w:rsid w:val="00895DB0"/>
    <w:rsid w:val="00895DCD"/>
    <w:rsid w:val="008960AE"/>
    <w:rsid w:val="00896356"/>
    <w:rsid w:val="00896387"/>
    <w:rsid w:val="00897C04"/>
    <w:rsid w:val="008A0324"/>
    <w:rsid w:val="008A033F"/>
    <w:rsid w:val="008A077D"/>
    <w:rsid w:val="008A108B"/>
    <w:rsid w:val="008A1329"/>
    <w:rsid w:val="008A13D5"/>
    <w:rsid w:val="008A182B"/>
    <w:rsid w:val="008A1A11"/>
    <w:rsid w:val="008A1A82"/>
    <w:rsid w:val="008A25AA"/>
    <w:rsid w:val="008A27C9"/>
    <w:rsid w:val="008A2BD4"/>
    <w:rsid w:val="008A2D2D"/>
    <w:rsid w:val="008A2ECD"/>
    <w:rsid w:val="008A3180"/>
    <w:rsid w:val="008A5A44"/>
    <w:rsid w:val="008A61D7"/>
    <w:rsid w:val="008A6412"/>
    <w:rsid w:val="008A6BBF"/>
    <w:rsid w:val="008A7340"/>
    <w:rsid w:val="008A748E"/>
    <w:rsid w:val="008A7AA3"/>
    <w:rsid w:val="008B12FC"/>
    <w:rsid w:val="008B14DD"/>
    <w:rsid w:val="008B16FB"/>
    <w:rsid w:val="008B1CC4"/>
    <w:rsid w:val="008B1FAB"/>
    <w:rsid w:val="008B200A"/>
    <w:rsid w:val="008B22C6"/>
    <w:rsid w:val="008B278D"/>
    <w:rsid w:val="008B2F8F"/>
    <w:rsid w:val="008B3019"/>
    <w:rsid w:val="008B3119"/>
    <w:rsid w:val="008B39F4"/>
    <w:rsid w:val="008B3B3B"/>
    <w:rsid w:val="008B4A4E"/>
    <w:rsid w:val="008B4BB6"/>
    <w:rsid w:val="008B5107"/>
    <w:rsid w:val="008B5B4C"/>
    <w:rsid w:val="008B5E93"/>
    <w:rsid w:val="008B6354"/>
    <w:rsid w:val="008B742E"/>
    <w:rsid w:val="008B7586"/>
    <w:rsid w:val="008C02CC"/>
    <w:rsid w:val="008C0F3C"/>
    <w:rsid w:val="008C13D7"/>
    <w:rsid w:val="008C17DF"/>
    <w:rsid w:val="008C19CE"/>
    <w:rsid w:val="008C1D13"/>
    <w:rsid w:val="008C1DC0"/>
    <w:rsid w:val="008C1DF0"/>
    <w:rsid w:val="008C210A"/>
    <w:rsid w:val="008C21C7"/>
    <w:rsid w:val="008C26AC"/>
    <w:rsid w:val="008C283F"/>
    <w:rsid w:val="008C297D"/>
    <w:rsid w:val="008C3721"/>
    <w:rsid w:val="008C385B"/>
    <w:rsid w:val="008C510E"/>
    <w:rsid w:val="008C5E76"/>
    <w:rsid w:val="008C5FF6"/>
    <w:rsid w:val="008C601A"/>
    <w:rsid w:val="008C63D5"/>
    <w:rsid w:val="008C7111"/>
    <w:rsid w:val="008D0AEC"/>
    <w:rsid w:val="008D18CF"/>
    <w:rsid w:val="008D1A7C"/>
    <w:rsid w:val="008D1DC8"/>
    <w:rsid w:val="008D2059"/>
    <w:rsid w:val="008D2A86"/>
    <w:rsid w:val="008D2CEF"/>
    <w:rsid w:val="008D4D7A"/>
    <w:rsid w:val="008D500E"/>
    <w:rsid w:val="008D6180"/>
    <w:rsid w:val="008D6835"/>
    <w:rsid w:val="008D6C61"/>
    <w:rsid w:val="008D72A1"/>
    <w:rsid w:val="008D78E2"/>
    <w:rsid w:val="008D7E62"/>
    <w:rsid w:val="008E0025"/>
    <w:rsid w:val="008E09FC"/>
    <w:rsid w:val="008E0F74"/>
    <w:rsid w:val="008E1619"/>
    <w:rsid w:val="008E16FB"/>
    <w:rsid w:val="008E1707"/>
    <w:rsid w:val="008E2A20"/>
    <w:rsid w:val="008E3D74"/>
    <w:rsid w:val="008E4156"/>
    <w:rsid w:val="008E4D92"/>
    <w:rsid w:val="008E52AD"/>
    <w:rsid w:val="008E63B2"/>
    <w:rsid w:val="008E68BE"/>
    <w:rsid w:val="008E6D9B"/>
    <w:rsid w:val="008E6F79"/>
    <w:rsid w:val="008E74B5"/>
    <w:rsid w:val="008E7698"/>
    <w:rsid w:val="008E7CAE"/>
    <w:rsid w:val="008E7D90"/>
    <w:rsid w:val="008E7DF5"/>
    <w:rsid w:val="008F0063"/>
    <w:rsid w:val="008F1960"/>
    <w:rsid w:val="008F1BA1"/>
    <w:rsid w:val="008F2083"/>
    <w:rsid w:val="008F40B0"/>
    <w:rsid w:val="008F49E9"/>
    <w:rsid w:val="008F51B4"/>
    <w:rsid w:val="008F5ABF"/>
    <w:rsid w:val="008F6BA8"/>
    <w:rsid w:val="008F6C17"/>
    <w:rsid w:val="008F763D"/>
    <w:rsid w:val="008F7AAB"/>
    <w:rsid w:val="00900A43"/>
    <w:rsid w:val="00900FD7"/>
    <w:rsid w:val="00901AC0"/>
    <w:rsid w:val="00901BCD"/>
    <w:rsid w:val="00901E08"/>
    <w:rsid w:val="00902773"/>
    <w:rsid w:val="00902827"/>
    <w:rsid w:val="00902B93"/>
    <w:rsid w:val="009030B7"/>
    <w:rsid w:val="0090312F"/>
    <w:rsid w:val="00903353"/>
    <w:rsid w:val="00903E6D"/>
    <w:rsid w:val="00903ED0"/>
    <w:rsid w:val="00903F1C"/>
    <w:rsid w:val="009043EE"/>
    <w:rsid w:val="0090441E"/>
    <w:rsid w:val="0090483E"/>
    <w:rsid w:val="00904D1C"/>
    <w:rsid w:val="00904D87"/>
    <w:rsid w:val="00905B27"/>
    <w:rsid w:val="00905E76"/>
    <w:rsid w:val="00906325"/>
    <w:rsid w:val="00906696"/>
    <w:rsid w:val="00906D43"/>
    <w:rsid w:val="00907507"/>
    <w:rsid w:val="00907517"/>
    <w:rsid w:val="009075EB"/>
    <w:rsid w:val="00907CD0"/>
    <w:rsid w:val="00907DE3"/>
    <w:rsid w:val="00910105"/>
    <w:rsid w:val="00911185"/>
    <w:rsid w:val="0091191A"/>
    <w:rsid w:val="00912CEF"/>
    <w:rsid w:val="00912D34"/>
    <w:rsid w:val="00913171"/>
    <w:rsid w:val="00913779"/>
    <w:rsid w:val="00913781"/>
    <w:rsid w:val="009139CD"/>
    <w:rsid w:val="0091452E"/>
    <w:rsid w:val="009147BC"/>
    <w:rsid w:val="009148BD"/>
    <w:rsid w:val="00914D13"/>
    <w:rsid w:val="00916642"/>
    <w:rsid w:val="009166A1"/>
    <w:rsid w:val="00916AB1"/>
    <w:rsid w:val="00916E4F"/>
    <w:rsid w:val="00917442"/>
    <w:rsid w:val="009176E7"/>
    <w:rsid w:val="009208A0"/>
    <w:rsid w:val="00920ACA"/>
    <w:rsid w:val="00920E0E"/>
    <w:rsid w:val="00921EB8"/>
    <w:rsid w:val="00922057"/>
    <w:rsid w:val="009220BF"/>
    <w:rsid w:val="0092232D"/>
    <w:rsid w:val="009236F6"/>
    <w:rsid w:val="00923CF3"/>
    <w:rsid w:val="00923FCD"/>
    <w:rsid w:val="00925983"/>
    <w:rsid w:val="00926009"/>
    <w:rsid w:val="00927392"/>
    <w:rsid w:val="0092774F"/>
    <w:rsid w:val="00927941"/>
    <w:rsid w:val="00930C32"/>
    <w:rsid w:val="009315BA"/>
    <w:rsid w:val="00932ABC"/>
    <w:rsid w:val="009330DA"/>
    <w:rsid w:val="0093330D"/>
    <w:rsid w:val="009333BD"/>
    <w:rsid w:val="00933DB7"/>
    <w:rsid w:val="00933DEC"/>
    <w:rsid w:val="00934091"/>
    <w:rsid w:val="009345CF"/>
    <w:rsid w:val="00934899"/>
    <w:rsid w:val="00934A98"/>
    <w:rsid w:val="00934B12"/>
    <w:rsid w:val="00934D72"/>
    <w:rsid w:val="00935265"/>
    <w:rsid w:val="0093537C"/>
    <w:rsid w:val="00936239"/>
    <w:rsid w:val="0093661C"/>
    <w:rsid w:val="00937144"/>
    <w:rsid w:val="009375F0"/>
    <w:rsid w:val="009410BC"/>
    <w:rsid w:val="0094292A"/>
    <w:rsid w:val="00942A65"/>
    <w:rsid w:val="00942DE4"/>
    <w:rsid w:val="00943047"/>
    <w:rsid w:val="00944109"/>
    <w:rsid w:val="0094434E"/>
    <w:rsid w:val="00945644"/>
    <w:rsid w:val="00946C39"/>
    <w:rsid w:val="00947B31"/>
    <w:rsid w:val="00950A09"/>
    <w:rsid w:val="00950B8F"/>
    <w:rsid w:val="00950F56"/>
    <w:rsid w:val="009518B0"/>
    <w:rsid w:val="00951BE7"/>
    <w:rsid w:val="00951FB2"/>
    <w:rsid w:val="009530F5"/>
    <w:rsid w:val="009534E3"/>
    <w:rsid w:val="009539D2"/>
    <w:rsid w:val="00953B1A"/>
    <w:rsid w:val="00953D93"/>
    <w:rsid w:val="00953E55"/>
    <w:rsid w:val="00954394"/>
    <w:rsid w:val="009543E5"/>
    <w:rsid w:val="00954FB5"/>
    <w:rsid w:val="00955F72"/>
    <w:rsid w:val="0095715E"/>
    <w:rsid w:val="009575B0"/>
    <w:rsid w:val="00960AE3"/>
    <w:rsid w:val="00960BAC"/>
    <w:rsid w:val="00960C3B"/>
    <w:rsid w:val="00960C82"/>
    <w:rsid w:val="00960E21"/>
    <w:rsid w:val="00962A57"/>
    <w:rsid w:val="00962C09"/>
    <w:rsid w:val="00962D3D"/>
    <w:rsid w:val="009630EE"/>
    <w:rsid w:val="009639F6"/>
    <w:rsid w:val="00964707"/>
    <w:rsid w:val="0096537A"/>
    <w:rsid w:val="00965434"/>
    <w:rsid w:val="00965F0B"/>
    <w:rsid w:val="00966484"/>
    <w:rsid w:val="009664D9"/>
    <w:rsid w:val="00967449"/>
    <w:rsid w:val="009676E5"/>
    <w:rsid w:val="009679F0"/>
    <w:rsid w:val="0097079C"/>
    <w:rsid w:val="00970CF3"/>
    <w:rsid w:val="00970E2A"/>
    <w:rsid w:val="00970F44"/>
    <w:rsid w:val="00971080"/>
    <w:rsid w:val="00972EEE"/>
    <w:rsid w:val="0097345D"/>
    <w:rsid w:val="009734CD"/>
    <w:rsid w:val="0097372F"/>
    <w:rsid w:val="00973DB9"/>
    <w:rsid w:val="00973E5E"/>
    <w:rsid w:val="00974429"/>
    <w:rsid w:val="00974672"/>
    <w:rsid w:val="00975626"/>
    <w:rsid w:val="00976198"/>
    <w:rsid w:val="0097659B"/>
    <w:rsid w:val="009768CD"/>
    <w:rsid w:val="00976BB7"/>
    <w:rsid w:val="009773C2"/>
    <w:rsid w:val="00977841"/>
    <w:rsid w:val="0098100E"/>
    <w:rsid w:val="00981645"/>
    <w:rsid w:val="0098165B"/>
    <w:rsid w:val="00981709"/>
    <w:rsid w:val="00981C2B"/>
    <w:rsid w:val="0098258F"/>
    <w:rsid w:val="009825AA"/>
    <w:rsid w:val="00982B1F"/>
    <w:rsid w:val="00982C90"/>
    <w:rsid w:val="00982F55"/>
    <w:rsid w:val="0098433F"/>
    <w:rsid w:val="009846EE"/>
    <w:rsid w:val="0098498E"/>
    <w:rsid w:val="009850D7"/>
    <w:rsid w:val="0098586C"/>
    <w:rsid w:val="009866D0"/>
    <w:rsid w:val="009867FB"/>
    <w:rsid w:val="00986BEE"/>
    <w:rsid w:val="009870AD"/>
    <w:rsid w:val="00987BA7"/>
    <w:rsid w:val="00990272"/>
    <w:rsid w:val="00990D07"/>
    <w:rsid w:val="00990E20"/>
    <w:rsid w:val="00991322"/>
    <w:rsid w:val="0099237E"/>
    <w:rsid w:val="00993114"/>
    <w:rsid w:val="0099346B"/>
    <w:rsid w:val="00993DFA"/>
    <w:rsid w:val="00994A96"/>
    <w:rsid w:val="00994F39"/>
    <w:rsid w:val="00995827"/>
    <w:rsid w:val="0099639F"/>
    <w:rsid w:val="00996C23"/>
    <w:rsid w:val="00996E46"/>
    <w:rsid w:val="00997875"/>
    <w:rsid w:val="009A0026"/>
    <w:rsid w:val="009A1BE3"/>
    <w:rsid w:val="009A1FDD"/>
    <w:rsid w:val="009A2F59"/>
    <w:rsid w:val="009A32C3"/>
    <w:rsid w:val="009A3458"/>
    <w:rsid w:val="009A3724"/>
    <w:rsid w:val="009A39FB"/>
    <w:rsid w:val="009A3B94"/>
    <w:rsid w:val="009A3C36"/>
    <w:rsid w:val="009A3E7B"/>
    <w:rsid w:val="009A45E8"/>
    <w:rsid w:val="009A4631"/>
    <w:rsid w:val="009A592A"/>
    <w:rsid w:val="009A5EC2"/>
    <w:rsid w:val="009A6768"/>
    <w:rsid w:val="009A6C58"/>
    <w:rsid w:val="009A78B7"/>
    <w:rsid w:val="009B03B7"/>
    <w:rsid w:val="009B0783"/>
    <w:rsid w:val="009B2312"/>
    <w:rsid w:val="009B2412"/>
    <w:rsid w:val="009B2B27"/>
    <w:rsid w:val="009B2B5F"/>
    <w:rsid w:val="009B5861"/>
    <w:rsid w:val="009B5A0D"/>
    <w:rsid w:val="009B76A3"/>
    <w:rsid w:val="009B7E83"/>
    <w:rsid w:val="009C003E"/>
    <w:rsid w:val="009C0C56"/>
    <w:rsid w:val="009C3CBC"/>
    <w:rsid w:val="009C440C"/>
    <w:rsid w:val="009C460E"/>
    <w:rsid w:val="009C4665"/>
    <w:rsid w:val="009C4789"/>
    <w:rsid w:val="009C47F5"/>
    <w:rsid w:val="009C4F5F"/>
    <w:rsid w:val="009C5E97"/>
    <w:rsid w:val="009C64C8"/>
    <w:rsid w:val="009C69F6"/>
    <w:rsid w:val="009C7F3B"/>
    <w:rsid w:val="009D0C3D"/>
    <w:rsid w:val="009D110C"/>
    <w:rsid w:val="009D141A"/>
    <w:rsid w:val="009D188A"/>
    <w:rsid w:val="009D2511"/>
    <w:rsid w:val="009D2770"/>
    <w:rsid w:val="009D31B4"/>
    <w:rsid w:val="009D3E06"/>
    <w:rsid w:val="009D3ED3"/>
    <w:rsid w:val="009D4002"/>
    <w:rsid w:val="009D41C1"/>
    <w:rsid w:val="009D49C9"/>
    <w:rsid w:val="009D5E09"/>
    <w:rsid w:val="009D6EFA"/>
    <w:rsid w:val="009D77F1"/>
    <w:rsid w:val="009E00E6"/>
    <w:rsid w:val="009E0306"/>
    <w:rsid w:val="009E0CEF"/>
    <w:rsid w:val="009E18E2"/>
    <w:rsid w:val="009E1CE2"/>
    <w:rsid w:val="009E2434"/>
    <w:rsid w:val="009E2E8B"/>
    <w:rsid w:val="009E2F65"/>
    <w:rsid w:val="009E39C2"/>
    <w:rsid w:val="009E5A3B"/>
    <w:rsid w:val="009E5B29"/>
    <w:rsid w:val="009E6483"/>
    <w:rsid w:val="009E65C5"/>
    <w:rsid w:val="009F0194"/>
    <w:rsid w:val="009F0B5E"/>
    <w:rsid w:val="009F0F64"/>
    <w:rsid w:val="009F10E1"/>
    <w:rsid w:val="009F15B7"/>
    <w:rsid w:val="009F2405"/>
    <w:rsid w:val="009F2CDC"/>
    <w:rsid w:val="009F2F5D"/>
    <w:rsid w:val="009F3825"/>
    <w:rsid w:val="009F3932"/>
    <w:rsid w:val="009F3E23"/>
    <w:rsid w:val="009F4323"/>
    <w:rsid w:val="009F4D6B"/>
    <w:rsid w:val="009F505B"/>
    <w:rsid w:val="009F5261"/>
    <w:rsid w:val="009F5CD7"/>
    <w:rsid w:val="009F64E6"/>
    <w:rsid w:val="009F669E"/>
    <w:rsid w:val="009F6ECF"/>
    <w:rsid w:val="009F7403"/>
    <w:rsid w:val="00A00D9B"/>
    <w:rsid w:val="00A00ECB"/>
    <w:rsid w:val="00A013EC"/>
    <w:rsid w:val="00A01587"/>
    <w:rsid w:val="00A019BE"/>
    <w:rsid w:val="00A02639"/>
    <w:rsid w:val="00A027BE"/>
    <w:rsid w:val="00A04537"/>
    <w:rsid w:val="00A0542C"/>
    <w:rsid w:val="00A06666"/>
    <w:rsid w:val="00A06C35"/>
    <w:rsid w:val="00A070F4"/>
    <w:rsid w:val="00A072BA"/>
    <w:rsid w:val="00A074BE"/>
    <w:rsid w:val="00A07B8B"/>
    <w:rsid w:val="00A07CD7"/>
    <w:rsid w:val="00A07F2E"/>
    <w:rsid w:val="00A100BA"/>
    <w:rsid w:val="00A10151"/>
    <w:rsid w:val="00A102F9"/>
    <w:rsid w:val="00A10BA3"/>
    <w:rsid w:val="00A11ECA"/>
    <w:rsid w:val="00A1212A"/>
    <w:rsid w:val="00A1270B"/>
    <w:rsid w:val="00A12E2E"/>
    <w:rsid w:val="00A12E9A"/>
    <w:rsid w:val="00A13D8E"/>
    <w:rsid w:val="00A13EE5"/>
    <w:rsid w:val="00A14451"/>
    <w:rsid w:val="00A14F51"/>
    <w:rsid w:val="00A152E4"/>
    <w:rsid w:val="00A1596C"/>
    <w:rsid w:val="00A169C4"/>
    <w:rsid w:val="00A171F1"/>
    <w:rsid w:val="00A1723C"/>
    <w:rsid w:val="00A17A20"/>
    <w:rsid w:val="00A17F56"/>
    <w:rsid w:val="00A2066B"/>
    <w:rsid w:val="00A206D0"/>
    <w:rsid w:val="00A2076B"/>
    <w:rsid w:val="00A2224E"/>
    <w:rsid w:val="00A22676"/>
    <w:rsid w:val="00A22BEC"/>
    <w:rsid w:val="00A234C4"/>
    <w:rsid w:val="00A235B1"/>
    <w:rsid w:val="00A23A9F"/>
    <w:rsid w:val="00A23B47"/>
    <w:rsid w:val="00A245FF"/>
    <w:rsid w:val="00A24D10"/>
    <w:rsid w:val="00A2523F"/>
    <w:rsid w:val="00A25588"/>
    <w:rsid w:val="00A25B2D"/>
    <w:rsid w:val="00A25B9B"/>
    <w:rsid w:val="00A26492"/>
    <w:rsid w:val="00A269A8"/>
    <w:rsid w:val="00A26B1C"/>
    <w:rsid w:val="00A26B4A"/>
    <w:rsid w:val="00A27A7C"/>
    <w:rsid w:val="00A3011B"/>
    <w:rsid w:val="00A303DA"/>
    <w:rsid w:val="00A3100D"/>
    <w:rsid w:val="00A31963"/>
    <w:rsid w:val="00A31D10"/>
    <w:rsid w:val="00A327D7"/>
    <w:rsid w:val="00A33782"/>
    <w:rsid w:val="00A33AC7"/>
    <w:rsid w:val="00A33E38"/>
    <w:rsid w:val="00A34BB5"/>
    <w:rsid w:val="00A36111"/>
    <w:rsid w:val="00A3612B"/>
    <w:rsid w:val="00A3655A"/>
    <w:rsid w:val="00A37DD2"/>
    <w:rsid w:val="00A40A04"/>
    <w:rsid w:val="00A411DC"/>
    <w:rsid w:val="00A41282"/>
    <w:rsid w:val="00A41B9C"/>
    <w:rsid w:val="00A43380"/>
    <w:rsid w:val="00A43F6B"/>
    <w:rsid w:val="00A44EDD"/>
    <w:rsid w:val="00A45298"/>
    <w:rsid w:val="00A45481"/>
    <w:rsid w:val="00A4584A"/>
    <w:rsid w:val="00A45D06"/>
    <w:rsid w:val="00A46E1A"/>
    <w:rsid w:val="00A4704D"/>
    <w:rsid w:val="00A47323"/>
    <w:rsid w:val="00A479C9"/>
    <w:rsid w:val="00A47B05"/>
    <w:rsid w:val="00A502D1"/>
    <w:rsid w:val="00A50584"/>
    <w:rsid w:val="00A522AC"/>
    <w:rsid w:val="00A526F3"/>
    <w:rsid w:val="00A5295A"/>
    <w:rsid w:val="00A529E1"/>
    <w:rsid w:val="00A52FF8"/>
    <w:rsid w:val="00A5385F"/>
    <w:rsid w:val="00A53882"/>
    <w:rsid w:val="00A53BA8"/>
    <w:rsid w:val="00A53C5C"/>
    <w:rsid w:val="00A53DC2"/>
    <w:rsid w:val="00A54029"/>
    <w:rsid w:val="00A54583"/>
    <w:rsid w:val="00A5522B"/>
    <w:rsid w:val="00A556D0"/>
    <w:rsid w:val="00A55D8D"/>
    <w:rsid w:val="00A55FC3"/>
    <w:rsid w:val="00A56819"/>
    <w:rsid w:val="00A5719C"/>
    <w:rsid w:val="00A57B2E"/>
    <w:rsid w:val="00A6022D"/>
    <w:rsid w:val="00A60EE8"/>
    <w:rsid w:val="00A6115D"/>
    <w:rsid w:val="00A61306"/>
    <w:rsid w:val="00A6295A"/>
    <w:rsid w:val="00A62DDD"/>
    <w:rsid w:val="00A63849"/>
    <w:rsid w:val="00A63D88"/>
    <w:rsid w:val="00A63F5A"/>
    <w:rsid w:val="00A643BC"/>
    <w:rsid w:val="00A6529C"/>
    <w:rsid w:val="00A66305"/>
    <w:rsid w:val="00A66A28"/>
    <w:rsid w:val="00A66DAF"/>
    <w:rsid w:val="00A70EA6"/>
    <w:rsid w:val="00A71598"/>
    <w:rsid w:val="00A719DC"/>
    <w:rsid w:val="00A72D47"/>
    <w:rsid w:val="00A7305A"/>
    <w:rsid w:val="00A7337F"/>
    <w:rsid w:val="00A736EF"/>
    <w:rsid w:val="00A73F49"/>
    <w:rsid w:val="00A74392"/>
    <w:rsid w:val="00A747FF"/>
    <w:rsid w:val="00A759C4"/>
    <w:rsid w:val="00A76D5B"/>
    <w:rsid w:val="00A76F71"/>
    <w:rsid w:val="00A770C7"/>
    <w:rsid w:val="00A772C1"/>
    <w:rsid w:val="00A77A3E"/>
    <w:rsid w:val="00A77F89"/>
    <w:rsid w:val="00A8138B"/>
    <w:rsid w:val="00A81897"/>
    <w:rsid w:val="00A83419"/>
    <w:rsid w:val="00A83D3D"/>
    <w:rsid w:val="00A84206"/>
    <w:rsid w:val="00A845E5"/>
    <w:rsid w:val="00A84C11"/>
    <w:rsid w:val="00A86C06"/>
    <w:rsid w:val="00A86F2C"/>
    <w:rsid w:val="00A871FD"/>
    <w:rsid w:val="00A87E36"/>
    <w:rsid w:val="00A9034C"/>
    <w:rsid w:val="00A908B7"/>
    <w:rsid w:val="00A90EB7"/>
    <w:rsid w:val="00A9141F"/>
    <w:rsid w:val="00A91696"/>
    <w:rsid w:val="00A91AB2"/>
    <w:rsid w:val="00A92101"/>
    <w:rsid w:val="00A922B9"/>
    <w:rsid w:val="00A92435"/>
    <w:rsid w:val="00A92A0D"/>
    <w:rsid w:val="00A92CD4"/>
    <w:rsid w:val="00A92F4C"/>
    <w:rsid w:val="00A93209"/>
    <w:rsid w:val="00A93B17"/>
    <w:rsid w:val="00A94591"/>
    <w:rsid w:val="00A9531D"/>
    <w:rsid w:val="00A956EB"/>
    <w:rsid w:val="00A95C1B"/>
    <w:rsid w:val="00A95D0D"/>
    <w:rsid w:val="00A96056"/>
    <w:rsid w:val="00A969E7"/>
    <w:rsid w:val="00A975D9"/>
    <w:rsid w:val="00AA0027"/>
    <w:rsid w:val="00AA0B6F"/>
    <w:rsid w:val="00AA244E"/>
    <w:rsid w:val="00AA334D"/>
    <w:rsid w:val="00AA3889"/>
    <w:rsid w:val="00AA3D29"/>
    <w:rsid w:val="00AA4191"/>
    <w:rsid w:val="00AA4811"/>
    <w:rsid w:val="00AA620B"/>
    <w:rsid w:val="00AA674E"/>
    <w:rsid w:val="00AA701E"/>
    <w:rsid w:val="00AA7C63"/>
    <w:rsid w:val="00AA7CBE"/>
    <w:rsid w:val="00AB00CE"/>
    <w:rsid w:val="00AB00F3"/>
    <w:rsid w:val="00AB0907"/>
    <w:rsid w:val="00AB0A10"/>
    <w:rsid w:val="00AB24A7"/>
    <w:rsid w:val="00AB25D0"/>
    <w:rsid w:val="00AB28E4"/>
    <w:rsid w:val="00AB2A0D"/>
    <w:rsid w:val="00AB2B14"/>
    <w:rsid w:val="00AB30C5"/>
    <w:rsid w:val="00AB32D9"/>
    <w:rsid w:val="00AB3815"/>
    <w:rsid w:val="00AB38FB"/>
    <w:rsid w:val="00AB4854"/>
    <w:rsid w:val="00AB4A5A"/>
    <w:rsid w:val="00AB4BBE"/>
    <w:rsid w:val="00AB4FDB"/>
    <w:rsid w:val="00AB54E6"/>
    <w:rsid w:val="00AB5A4B"/>
    <w:rsid w:val="00AB5EA0"/>
    <w:rsid w:val="00AB6222"/>
    <w:rsid w:val="00AB647E"/>
    <w:rsid w:val="00AB68FD"/>
    <w:rsid w:val="00AC109C"/>
    <w:rsid w:val="00AC2EC4"/>
    <w:rsid w:val="00AC3155"/>
    <w:rsid w:val="00AC3DAA"/>
    <w:rsid w:val="00AC410C"/>
    <w:rsid w:val="00AC41EA"/>
    <w:rsid w:val="00AC43D4"/>
    <w:rsid w:val="00AC4B21"/>
    <w:rsid w:val="00AC4F03"/>
    <w:rsid w:val="00AC4F62"/>
    <w:rsid w:val="00AC580C"/>
    <w:rsid w:val="00AC5A7D"/>
    <w:rsid w:val="00AC6E85"/>
    <w:rsid w:val="00AC7404"/>
    <w:rsid w:val="00AC7FDD"/>
    <w:rsid w:val="00AC7FF2"/>
    <w:rsid w:val="00AD04B8"/>
    <w:rsid w:val="00AD092D"/>
    <w:rsid w:val="00AD0D7D"/>
    <w:rsid w:val="00AD110F"/>
    <w:rsid w:val="00AD147F"/>
    <w:rsid w:val="00AD14FA"/>
    <w:rsid w:val="00AD1F02"/>
    <w:rsid w:val="00AD264E"/>
    <w:rsid w:val="00AD3082"/>
    <w:rsid w:val="00AD33A4"/>
    <w:rsid w:val="00AD3D4D"/>
    <w:rsid w:val="00AD4213"/>
    <w:rsid w:val="00AD46EB"/>
    <w:rsid w:val="00AD479E"/>
    <w:rsid w:val="00AD4B46"/>
    <w:rsid w:val="00AD55D2"/>
    <w:rsid w:val="00AD67C9"/>
    <w:rsid w:val="00AD6B01"/>
    <w:rsid w:val="00AD6E01"/>
    <w:rsid w:val="00AD782D"/>
    <w:rsid w:val="00AD7C94"/>
    <w:rsid w:val="00AD7E4D"/>
    <w:rsid w:val="00AE13BA"/>
    <w:rsid w:val="00AE142B"/>
    <w:rsid w:val="00AE1ED8"/>
    <w:rsid w:val="00AE2321"/>
    <w:rsid w:val="00AE2757"/>
    <w:rsid w:val="00AE32B5"/>
    <w:rsid w:val="00AE38F9"/>
    <w:rsid w:val="00AE3AD9"/>
    <w:rsid w:val="00AE3FD3"/>
    <w:rsid w:val="00AE41E2"/>
    <w:rsid w:val="00AE49BE"/>
    <w:rsid w:val="00AE5442"/>
    <w:rsid w:val="00AE6BD7"/>
    <w:rsid w:val="00AE775E"/>
    <w:rsid w:val="00AF0136"/>
    <w:rsid w:val="00AF0A69"/>
    <w:rsid w:val="00AF0C00"/>
    <w:rsid w:val="00AF2B10"/>
    <w:rsid w:val="00AF2D3D"/>
    <w:rsid w:val="00AF318F"/>
    <w:rsid w:val="00AF3479"/>
    <w:rsid w:val="00AF3F28"/>
    <w:rsid w:val="00AF4262"/>
    <w:rsid w:val="00AF536B"/>
    <w:rsid w:val="00AF56FD"/>
    <w:rsid w:val="00AF5C00"/>
    <w:rsid w:val="00AF5D63"/>
    <w:rsid w:val="00AF5EAD"/>
    <w:rsid w:val="00AF60B8"/>
    <w:rsid w:val="00AF6789"/>
    <w:rsid w:val="00AF68E9"/>
    <w:rsid w:val="00AF6DA4"/>
    <w:rsid w:val="00AF7ACE"/>
    <w:rsid w:val="00AF7F82"/>
    <w:rsid w:val="00B002E9"/>
    <w:rsid w:val="00B00508"/>
    <w:rsid w:val="00B00F80"/>
    <w:rsid w:val="00B01836"/>
    <w:rsid w:val="00B033C9"/>
    <w:rsid w:val="00B03647"/>
    <w:rsid w:val="00B03DFC"/>
    <w:rsid w:val="00B04799"/>
    <w:rsid w:val="00B04D0D"/>
    <w:rsid w:val="00B0530F"/>
    <w:rsid w:val="00B06120"/>
    <w:rsid w:val="00B06199"/>
    <w:rsid w:val="00B0664D"/>
    <w:rsid w:val="00B0665C"/>
    <w:rsid w:val="00B06813"/>
    <w:rsid w:val="00B06EE5"/>
    <w:rsid w:val="00B07831"/>
    <w:rsid w:val="00B0784D"/>
    <w:rsid w:val="00B07905"/>
    <w:rsid w:val="00B07A8D"/>
    <w:rsid w:val="00B07EBE"/>
    <w:rsid w:val="00B1079C"/>
    <w:rsid w:val="00B111EF"/>
    <w:rsid w:val="00B114BC"/>
    <w:rsid w:val="00B115B9"/>
    <w:rsid w:val="00B11FA1"/>
    <w:rsid w:val="00B121EF"/>
    <w:rsid w:val="00B128AD"/>
    <w:rsid w:val="00B128C8"/>
    <w:rsid w:val="00B13169"/>
    <w:rsid w:val="00B1328B"/>
    <w:rsid w:val="00B14B15"/>
    <w:rsid w:val="00B1519E"/>
    <w:rsid w:val="00B15782"/>
    <w:rsid w:val="00B15CB4"/>
    <w:rsid w:val="00B16543"/>
    <w:rsid w:val="00B16EF9"/>
    <w:rsid w:val="00B176AE"/>
    <w:rsid w:val="00B20406"/>
    <w:rsid w:val="00B205FD"/>
    <w:rsid w:val="00B21308"/>
    <w:rsid w:val="00B22213"/>
    <w:rsid w:val="00B224E6"/>
    <w:rsid w:val="00B2295E"/>
    <w:rsid w:val="00B2310B"/>
    <w:rsid w:val="00B2324F"/>
    <w:rsid w:val="00B23370"/>
    <w:rsid w:val="00B23DDB"/>
    <w:rsid w:val="00B249A1"/>
    <w:rsid w:val="00B24B30"/>
    <w:rsid w:val="00B24C41"/>
    <w:rsid w:val="00B256EF"/>
    <w:rsid w:val="00B256FE"/>
    <w:rsid w:val="00B25A6F"/>
    <w:rsid w:val="00B260D0"/>
    <w:rsid w:val="00B26336"/>
    <w:rsid w:val="00B26C8E"/>
    <w:rsid w:val="00B271F8"/>
    <w:rsid w:val="00B27573"/>
    <w:rsid w:val="00B27708"/>
    <w:rsid w:val="00B3047A"/>
    <w:rsid w:val="00B31153"/>
    <w:rsid w:val="00B31C8D"/>
    <w:rsid w:val="00B31EB4"/>
    <w:rsid w:val="00B324D6"/>
    <w:rsid w:val="00B326AC"/>
    <w:rsid w:val="00B3277E"/>
    <w:rsid w:val="00B3317C"/>
    <w:rsid w:val="00B334FA"/>
    <w:rsid w:val="00B3356B"/>
    <w:rsid w:val="00B35562"/>
    <w:rsid w:val="00B365F0"/>
    <w:rsid w:val="00B365F2"/>
    <w:rsid w:val="00B368E4"/>
    <w:rsid w:val="00B403FB"/>
    <w:rsid w:val="00B40DE2"/>
    <w:rsid w:val="00B410D6"/>
    <w:rsid w:val="00B4191F"/>
    <w:rsid w:val="00B421E5"/>
    <w:rsid w:val="00B42F2C"/>
    <w:rsid w:val="00B4317D"/>
    <w:rsid w:val="00B436CB"/>
    <w:rsid w:val="00B43A56"/>
    <w:rsid w:val="00B442A9"/>
    <w:rsid w:val="00B44633"/>
    <w:rsid w:val="00B447B4"/>
    <w:rsid w:val="00B466BE"/>
    <w:rsid w:val="00B46F97"/>
    <w:rsid w:val="00B47100"/>
    <w:rsid w:val="00B473C0"/>
    <w:rsid w:val="00B476EE"/>
    <w:rsid w:val="00B478C2"/>
    <w:rsid w:val="00B479C5"/>
    <w:rsid w:val="00B47BEF"/>
    <w:rsid w:val="00B511A4"/>
    <w:rsid w:val="00B515F7"/>
    <w:rsid w:val="00B5174C"/>
    <w:rsid w:val="00B52A17"/>
    <w:rsid w:val="00B52DC2"/>
    <w:rsid w:val="00B5318E"/>
    <w:rsid w:val="00B5342F"/>
    <w:rsid w:val="00B54E5B"/>
    <w:rsid w:val="00B5534D"/>
    <w:rsid w:val="00B55D31"/>
    <w:rsid w:val="00B55EB0"/>
    <w:rsid w:val="00B56150"/>
    <w:rsid w:val="00B57088"/>
    <w:rsid w:val="00B5751D"/>
    <w:rsid w:val="00B57DBC"/>
    <w:rsid w:val="00B60994"/>
    <w:rsid w:val="00B609CE"/>
    <w:rsid w:val="00B60B01"/>
    <w:rsid w:val="00B61A07"/>
    <w:rsid w:val="00B61EE6"/>
    <w:rsid w:val="00B62259"/>
    <w:rsid w:val="00B6291B"/>
    <w:rsid w:val="00B629A1"/>
    <w:rsid w:val="00B639D0"/>
    <w:rsid w:val="00B64744"/>
    <w:rsid w:val="00B65A12"/>
    <w:rsid w:val="00B65D0D"/>
    <w:rsid w:val="00B661B9"/>
    <w:rsid w:val="00B66EEB"/>
    <w:rsid w:val="00B677CC"/>
    <w:rsid w:val="00B67A06"/>
    <w:rsid w:val="00B70892"/>
    <w:rsid w:val="00B71053"/>
    <w:rsid w:val="00B71B7A"/>
    <w:rsid w:val="00B72481"/>
    <w:rsid w:val="00B72AA8"/>
    <w:rsid w:val="00B73376"/>
    <w:rsid w:val="00B73BBE"/>
    <w:rsid w:val="00B740FE"/>
    <w:rsid w:val="00B7429E"/>
    <w:rsid w:val="00B760AF"/>
    <w:rsid w:val="00B763C9"/>
    <w:rsid w:val="00B7670D"/>
    <w:rsid w:val="00B76FEE"/>
    <w:rsid w:val="00B7712A"/>
    <w:rsid w:val="00B773C3"/>
    <w:rsid w:val="00B77792"/>
    <w:rsid w:val="00B77E53"/>
    <w:rsid w:val="00B8038C"/>
    <w:rsid w:val="00B803D3"/>
    <w:rsid w:val="00B80BCF"/>
    <w:rsid w:val="00B81F6E"/>
    <w:rsid w:val="00B81FC3"/>
    <w:rsid w:val="00B82265"/>
    <w:rsid w:val="00B823BC"/>
    <w:rsid w:val="00B8251F"/>
    <w:rsid w:val="00B83124"/>
    <w:rsid w:val="00B831EE"/>
    <w:rsid w:val="00B837AA"/>
    <w:rsid w:val="00B83AF0"/>
    <w:rsid w:val="00B848B8"/>
    <w:rsid w:val="00B85045"/>
    <w:rsid w:val="00B85881"/>
    <w:rsid w:val="00B85D5F"/>
    <w:rsid w:val="00B86727"/>
    <w:rsid w:val="00B878E7"/>
    <w:rsid w:val="00B87F52"/>
    <w:rsid w:val="00B90177"/>
    <w:rsid w:val="00B90379"/>
    <w:rsid w:val="00B91779"/>
    <w:rsid w:val="00B92D12"/>
    <w:rsid w:val="00B93BC2"/>
    <w:rsid w:val="00B95441"/>
    <w:rsid w:val="00B959E6"/>
    <w:rsid w:val="00B95A16"/>
    <w:rsid w:val="00B96919"/>
    <w:rsid w:val="00B96F91"/>
    <w:rsid w:val="00B97131"/>
    <w:rsid w:val="00BA0C28"/>
    <w:rsid w:val="00BA0C90"/>
    <w:rsid w:val="00BA1133"/>
    <w:rsid w:val="00BA15E9"/>
    <w:rsid w:val="00BA17AE"/>
    <w:rsid w:val="00BA1BB6"/>
    <w:rsid w:val="00BA20BD"/>
    <w:rsid w:val="00BA2DE4"/>
    <w:rsid w:val="00BA37B2"/>
    <w:rsid w:val="00BA3840"/>
    <w:rsid w:val="00BA3DE7"/>
    <w:rsid w:val="00BA3DEB"/>
    <w:rsid w:val="00BA430B"/>
    <w:rsid w:val="00BA44AB"/>
    <w:rsid w:val="00BA46BB"/>
    <w:rsid w:val="00BA5017"/>
    <w:rsid w:val="00BA566B"/>
    <w:rsid w:val="00BA57C7"/>
    <w:rsid w:val="00BA58E3"/>
    <w:rsid w:val="00BA6478"/>
    <w:rsid w:val="00BA67A3"/>
    <w:rsid w:val="00BA6E3E"/>
    <w:rsid w:val="00BA7108"/>
    <w:rsid w:val="00BA7959"/>
    <w:rsid w:val="00BB1056"/>
    <w:rsid w:val="00BB16FD"/>
    <w:rsid w:val="00BB366E"/>
    <w:rsid w:val="00BB429C"/>
    <w:rsid w:val="00BB4BED"/>
    <w:rsid w:val="00BB50FB"/>
    <w:rsid w:val="00BB5524"/>
    <w:rsid w:val="00BB5595"/>
    <w:rsid w:val="00BB67BC"/>
    <w:rsid w:val="00BB692A"/>
    <w:rsid w:val="00BB6963"/>
    <w:rsid w:val="00BC0486"/>
    <w:rsid w:val="00BC0AFA"/>
    <w:rsid w:val="00BC0BF9"/>
    <w:rsid w:val="00BC103D"/>
    <w:rsid w:val="00BC1E09"/>
    <w:rsid w:val="00BC1FA2"/>
    <w:rsid w:val="00BC1FD1"/>
    <w:rsid w:val="00BC31E1"/>
    <w:rsid w:val="00BC3A3C"/>
    <w:rsid w:val="00BC3E9E"/>
    <w:rsid w:val="00BC49FA"/>
    <w:rsid w:val="00BC4F28"/>
    <w:rsid w:val="00BC5759"/>
    <w:rsid w:val="00BC5BEF"/>
    <w:rsid w:val="00BC6BD9"/>
    <w:rsid w:val="00BC7C9F"/>
    <w:rsid w:val="00BD0136"/>
    <w:rsid w:val="00BD0721"/>
    <w:rsid w:val="00BD15F9"/>
    <w:rsid w:val="00BD19E2"/>
    <w:rsid w:val="00BD2306"/>
    <w:rsid w:val="00BD27CD"/>
    <w:rsid w:val="00BD284D"/>
    <w:rsid w:val="00BD2AF8"/>
    <w:rsid w:val="00BD2FF7"/>
    <w:rsid w:val="00BD3041"/>
    <w:rsid w:val="00BD324A"/>
    <w:rsid w:val="00BD33A0"/>
    <w:rsid w:val="00BD37AC"/>
    <w:rsid w:val="00BD37F4"/>
    <w:rsid w:val="00BD3BE1"/>
    <w:rsid w:val="00BD4613"/>
    <w:rsid w:val="00BD484C"/>
    <w:rsid w:val="00BD50BC"/>
    <w:rsid w:val="00BD53D0"/>
    <w:rsid w:val="00BD5444"/>
    <w:rsid w:val="00BD5FCD"/>
    <w:rsid w:val="00BD5FEF"/>
    <w:rsid w:val="00BD6953"/>
    <w:rsid w:val="00BD6FB9"/>
    <w:rsid w:val="00BD7A54"/>
    <w:rsid w:val="00BD7A71"/>
    <w:rsid w:val="00BE12ED"/>
    <w:rsid w:val="00BE1EB3"/>
    <w:rsid w:val="00BE2AD3"/>
    <w:rsid w:val="00BE3F31"/>
    <w:rsid w:val="00BE535E"/>
    <w:rsid w:val="00BE53D4"/>
    <w:rsid w:val="00BE6861"/>
    <w:rsid w:val="00BE77F1"/>
    <w:rsid w:val="00BF0135"/>
    <w:rsid w:val="00BF045C"/>
    <w:rsid w:val="00BF05C2"/>
    <w:rsid w:val="00BF0847"/>
    <w:rsid w:val="00BF10A9"/>
    <w:rsid w:val="00BF129A"/>
    <w:rsid w:val="00BF19DB"/>
    <w:rsid w:val="00BF1A5B"/>
    <w:rsid w:val="00BF1D7A"/>
    <w:rsid w:val="00BF21B5"/>
    <w:rsid w:val="00BF2B1F"/>
    <w:rsid w:val="00BF30C5"/>
    <w:rsid w:val="00BF49BF"/>
    <w:rsid w:val="00BF4ACA"/>
    <w:rsid w:val="00BF4C64"/>
    <w:rsid w:val="00BF531F"/>
    <w:rsid w:val="00BF553B"/>
    <w:rsid w:val="00BF5555"/>
    <w:rsid w:val="00BF5AC7"/>
    <w:rsid w:val="00BF6890"/>
    <w:rsid w:val="00BF6CA3"/>
    <w:rsid w:val="00BF7E14"/>
    <w:rsid w:val="00C0033E"/>
    <w:rsid w:val="00C00418"/>
    <w:rsid w:val="00C007BD"/>
    <w:rsid w:val="00C01681"/>
    <w:rsid w:val="00C01BF2"/>
    <w:rsid w:val="00C01DF0"/>
    <w:rsid w:val="00C02B9A"/>
    <w:rsid w:val="00C03106"/>
    <w:rsid w:val="00C03B32"/>
    <w:rsid w:val="00C03C04"/>
    <w:rsid w:val="00C045BB"/>
    <w:rsid w:val="00C045C9"/>
    <w:rsid w:val="00C04601"/>
    <w:rsid w:val="00C04680"/>
    <w:rsid w:val="00C04719"/>
    <w:rsid w:val="00C05022"/>
    <w:rsid w:val="00C05153"/>
    <w:rsid w:val="00C05399"/>
    <w:rsid w:val="00C0614D"/>
    <w:rsid w:val="00C06DBD"/>
    <w:rsid w:val="00C06F0A"/>
    <w:rsid w:val="00C079C8"/>
    <w:rsid w:val="00C07A1B"/>
    <w:rsid w:val="00C07C4C"/>
    <w:rsid w:val="00C1021F"/>
    <w:rsid w:val="00C10459"/>
    <w:rsid w:val="00C10EA2"/>
    <w:rsid w:val="00C125AA"/>
    <w:rsid w:val="00C12741"/>
    <w:rsid w:val="00C127B6"/>
    <w:rsid w:val="00C12998"/>
    <w:rsid w:val="00C12F69"/>
    <w:rsid w:val="00C14C97"/>
    <w:rsid w:val="00C156F4"/>
    <w:rsid w:val="00C15A14"/>
    <w:rsid w:val="00C16155"/>
    <w:rsid w:val="00C1619E"/>
    <w:rsid w:val="00C162E7"/>
    <w:rsid w:val="00C166EB"/>
    <w:rsid w:val="00C1692A"/>
    <w:rsid w:val="00C16F2B"/>
    <w:rsid w:val="00C17396"/>
    <w:rsid w:val="00C175BF"/>
    <w:rsid w:val="00C17DF0"/>
    <w:rsid w:val="00C20B15"/>
    <w:rsid w:val="00C245F4"/>
    <w:rsid w:val="00C249DC"/>
    <w:rsid w:val="00C25F1A"/>
    <w:rsid w:val="00C27F60"/>
    <w:rsid w:val="00C30471"/>
    <w:rsid w:val="00C30A7B"/>
    <w:rsid w:val="00C31185"/>
    <w:rsid w:val="00C324B3"/>
    <w:rsid w:val="00C32543"/>
    <w:rsid w:val="00C32CC6"/>
    <w:rsid w:val="00C32D3F"/>
    <w:rsid w:val="00C3327D"/>
    <w:rsid w:val="00C3380F"/>
    <w:rsid w:val="00C3387C"/>
    <w:rsid w:val="00C338A7"/>
    <w:rsid w:val="00C338B4"/>
    <w:rsid w:val="00C34C73"/>
    <w:rsid w:val="00C34D33"/>
    <w:rsid w:val="00C35467"/>
    <w:rsid w:val="00C35986"/>
    <w:rsid w:val="00C35E29"/>
    <w:rsid w:val="00C364C1"/>
    <w:rsid w:val="00C366AB"/>
    <w:rsid w:val="00C367D0"/>
    <w:rsid w:val="00C371D3"/>
    <w:rsid w:val="00C37247"/>
    <w:rsid w:val="00C37864"/>
    <w:rsid w:val="00C37A4F"/>
    <w:rsid w:val="00C37A69"/>
    <w:rsid w:val="00C40767"/>
    <w:rsid w:val="00C407E8"/>
    <w:rsid w:val="00C40B6A"/>
    <w:rsid w:val="00C41247"/>
    <w:rsid w:val="00C4185F"/>
    <w:rsid w:val="00C42FEA"/>
    <w:rsid w:val="00C43107"/>
    <w:rsid w:val="00C43F77"/>
    <w:rsid w:val="00C442D9"/>
    <w:rsid w:val="00C44776"/>
    <w:rsid w:val="00C44D2F"/>
    <w:rsid w:val="00C45001"/>
    <w:rsid w:val="00C4507E"/>
    <w:rsid w:val="00C45169"/>
    <w:rsid w:val="00C45301"/>
    <w:rsid w:val="00C456C5"/>
    <w:rsid w:val="00C45847"/>
    <w:rsid w:val="00C45AC8"/>
    <w:rsid w:val="00C45C9D"/>
    <w:rsid w:val="00C45EAB"/>
    <w:rsid w:val="00C4674D"/>
    <w:rsid w:val="00C46A54"/>
    <w:rsid w:val="00C46BBC"/>
    <w:rsid w:val="00C472A8"/>
    <w:rsid w:val="00C47588"/>
    <w:rsid w:val="00C47D6B"/>
    <w:rsid w:val="00C507D8"/>
    <w:rsid w:val="00C50D8C"/>
    <w:rsid w:val="00C50ECE"/>
    <w:rsid w:val="00C51892"/>
    <w:rsid w:val="00C51EF4"/>
    <w:rsid w:val="00C520B2"/>
    <w:rsid w:val="00C52FF0"/>
    <w:rsid w:val="00C53F1A"/>
    <w:rsid w:val="00C54394"/>
    <w:rsid w:val="00C54786"/>
    <w:rsid w:val="00C5484A"/>
    <w:rsid w:val="00C5549D"/>
    <w:rsid w:val="00C554A9"/>
    <w:rsid w:val="00C558D9"/>
    <w:rsid w:val="00C563CE"/>
    <w:rsid w:val="00C5693B"/>
    <w:rsid w:val="00C56CF5"/>
    <w:rsid w:val="00C56D1B"/>
    <w:rsid w:val="00C603F6"/>
    <w:rsid w:val="00C60B8D"/>
    <w:rsid w:val="00C60CAE"/>
    <w:rsid w:val="00C611DF"/>
    <w:rsid w:val="00C613D5"/>
    <w:rsid w:val="00C61779"/>
    <w:rsid w:val="00C61CFC"/>
    <w:rsid w:val="00C61D1A"/>
    <w:rsid w:val="00C620F1"/>
    <w:rsid w:val="00C6236E"/>
    <w:rsid w:val="00C63198"/>
    <w:rsid w:val="00C63F14"/>
    <w:rsid w:val="00C640F2"/>
    <w:rsid w:val="00C65740"/>
    <w:rsid w:val="00C65B7C"/>
    <w:rsid w:val="00C6609D"/>
    <w:rsid w:val="00C66847"/>
    <w:rsid w:val="00C66CFB"/>
    <w:rsid w:val="00C6715E"/>
    <w:rsid w:val="00C671D6"/>
    <w:rsid w:val="00C67782"/>
    <w:rsid w:val="00C6779B"/>
    <w:rsid w:val="00C67A80"/>
    <w:rsid w:val="00C70185"/>
    <w:rsid w:val="00C70EB7"/>
    <w:rsid w:val="00C71204"/>
    <w:rsid w:val="00C71528"/>
    <w:rsid w:val="00C7164F"/>
    <w:rsid w:val="00C71D64"/>
    <w:rsid w:val="00C71F53"/>
    <w:rsid w:val="00C72440"/>
    <w:rsid w:val="00C72731"/>
    <w:rsid w:val="00C749C3"/>
    <w:rsid w:val="00C74AEB"/>
    <w:rsid w:val="00C74E5E"/>
    <w:rsid w:val="00C754B8"/>
    <w:rsid w:val="00C76E11"/>
    <w:rsid w:val="00C77349"/>
    <w:rsid w:val="00C7756E"/>
    <w:rsid w:val="00C77B49"/>
    <w:rsid w:val="00C808F2"/>
    <w:rsid w:val="00C80CE1"/>
    <w:rsid w:val="00C81411"/>
    <w:rsid w:val="00C818E6"/>
    <w:rsid w:val="00C81A47"/>
    <w:rsid w:val="00C81AAF"/>
    <w:rsid w:val="00C81E7C"/>
    <w:rsid w:val="00C8209E"/>
    <w:rsid w:val="00C822B4"/>
    <w:rsid w:val="00C8278A"/>
    <w:rsid w:val="00C830E6"/>
    <w:rsid w:val="00C83964"/>
    <w:rsid w:val="00C8474C"/>
    <w:rsid w:val="00C848BF"/>
    <w:rsid w:val="00C84978"/>
    <w:rsid w:val="00C84C2B"/>
    <w:rsid w:val="00C851E4"/>
    <w:rsid w:val="00C85517"/>
    <w:rsid w:val="00C86BD9"/>
    <w:rsid w:val="00C9014D"/>
    <w:rsid w:val="00C90AA0"/>
    <w:rsid w:val="00C90F25"/>
    <w:rsid w:val="00C9117B"/>
    <w:rsid w:val="00C91200"/>
    <w:rsid w:val="00C9134F"/>
    <w:rsid w:val="00C915B8"/>
    <w:rsid w:val="00C917BE"/>
    <w:rsid w:val="00C91820"/>
    <w:rsid w:val="00C91D3C"/>
    <w:rsid w:val="00C926DD"/>
    <w:rsid w:val="00C92E0B"/>
    <w:rsid w:val="00C934FA"/>
    <w:rsid w:val="00C93D29"/>
    <w:rsid w:val="00C95378"/>
    <w:rsid w:val="00C9650D"/>
    <w:rsid w:val="00C96A67"/>
    <w:rsid w:val="00C9715F"/>
    <w:rsid w:val="00C978A3"/>
    <w:rsid w:val="00CA035B"/>
    <w:rsid w:val="00CA0502"/>
    <w:rsid w:val="00CA1780"/>
    <w:rsid w:val="00CA1B13"/>
    <w:rsid w:val="00CA1E3F"/>
    <w:rsid w:val="00CA1EB7"/>
    <w:rsid w:val="00CA1FA6"/>
    <w:rsid w:val="00CA2707"/>
    <w:rsid w:val="00CA2D34"/>
    <w:rsid w:val="00CA2D8A"/>
    <w:rsid w:val="00CA31A6"/>
    <w:rsid w:val="00CA3A1B"/>
    <w:rsid w:val="00CA3AFA"/>
    <w:rsid w:val="00CA4080"/>
    <w:rsid w:val="00CA40A1"/>
    <w:rsid w:val="00CA40D3"/>
    <w:rsid w:val="00CA4476"/>
    <w:rsid w:val="00CA4CA9"/>
    <w:rsid w:val="00CA5C3B"/>
    <w:rsid w:val="00CA6BCC"/>
    <w:rsid w:val="00CA6C9F"/>
    <w:rsid w:val="00CA6FC1"/>
    <w:rsid w:val="00CA78BB"/>
    <w:rsid w:val="00CA78CD"/>
    <w:rsid w:val="00CA7941"/>
    <w:rsid w:val="00CA7D90"/>
    <w:rsid w:val="00CA7DB8"/>
    <w:rsid w:val="00CB0490"/>
    <w:rsid w:val="00CB0CD4"/>
    <w:rsid w:val="00CB0FB5"/>
    <w:rsid w:val="00CB14EA"/>
    <w:rsid w:val="00CB205B"/>
    <w:rsid w:val="00CB2344"/>
    <w:rsid w:val="00CB28B0"/>
    <w:rsid w:val="00CB2C95"/>
    <w:rsid w:val="00CB2D5E"/>
    <w:rsid w:val="00CB2EE9"/>
    <w:rsid w:val="00CB2FCD"/>
    <w:rsid w:val="00CB3E80"/>
    <w:rsid w:val="00CB546C"/>
    <w:rsid w:val="00CB673A"/>
    <w:rsid w:val="00CB6906"/>
    <w:rsid w:val="00CB6924"/>
    <w:rsid w:val="00CB6BD7"/>
    <w:rsid w:val="00CB7523"/>
    <w:rsid w:val="00CC0831"/>
    <w:rsid w:val="00CC0BB3"/>
    <w:rsid w:val="00CC0FF6"/>
    <w:rsid w:val="00CC1072"/>
    <w:rsid w:val="00CC18A3"/>
    <w:rsid w:val="00CC2269"/>
    <w:rsid w:val="00CC248A"/>
    <w:rsid w:val="00CC2DBD"/>
    <w:rsid w:val="00CC301F"/>
    <w:rsid w:val="00CC3089"/>
    <w:rsid w:val="00CC34CD"/>
    <w:rsid w:val="00CC4388"/>
    <w:rsid w:val="00CC48B6"/>
    <w:rsid w:val="00CC4EEA"/>
    <w:rsid w:val="00CC5164"/>
    <w:rsid w:val="00CC54E9"/>
    <w:rsid w:val="00CC570B"/>
    <w:rsid w:val="00CC69DD"/>
    <w:rsid w:val="00CC6B2F"/>
    <w:rsid w:val="00CC6DB0"/>
    <w:rsid w:val="00CC70F5"/>
    <w:rsid w:val="00CC7127"/>
    <w:rsid w:val="00CC77C6"/>
    <w:rsid w:val="00CC7F7C"/>
    <w:rsid w:val="00CC7FF4"/>
    <w:rsid w:val="00CD09A3"/>
    <w:rsid w:val="00CD0B2F"/>
    <w:rsid w:val="00CD0B89"/>
    <w:rsid w:val="00CD1133"/>
    <w:rsid w:val="00CD2DC2"/>
    <w:rsid w:val="00CD3728"/>
    <w:rsid w:val="00CD5442"/>
    <w:rsid w:val="00CD5564"/>
    <w:rsid w:val="00CD55B0"/>
    <w:rsid w:val="00CD5A37"/>
    <w:rsid w:val="00CD6302"/>
    <w:rsid w:val="00CD67CF"/>
    <w:rsid w:val="00CD6E6D"/>
    <w:rsid w:val="00CD6FB3"/>
    <w:rsid w:val="00CD75B0"/>
    <w:rsid w:val="00CD7857"/>
    <w:rsid w:val="00CD7921"/>
    <w:rsid w:val="00CD7CFB"/>
    <w:rsid w:val="00CD7EC5"/>
    <w:rsid w:val="00CE057B"/>
    <w:rsid w:val="00CE05B8"/>
    <w:rsid w:val="00CE06D6"/>
    <w:rsid w:val="00CE0BFB"/>
    <w:rsid w:val="00CE2020"/>
    <w:rsid w:val="00CE2D33"/>
    <w:rsid w:val="00CE3356"/>
    <w:rsid w:val="00CE3DB8"/>
    <w:rsid w:val="00CE40A8"/>
    <w:rsid w:val="00CE42EE"/>
    <w:rsid w:val="00CE4540"/>
    <w:rsid w:val="00CE46F3"/>
    <w:rsid w:val="00CE4BE2"/>
    <w:rsid w:val="00CE527A"/>
    <w:rsid w:val="00CE5B48"/>
    <w:rsid w:val="00CE5EC8"/>
    <w:rsid w:val="00CE6538"/>
    <w:rsid w:val="00CE6B0A"/>
    <w:rsid w:val="00CE700E"/>
    <w:rsid w:val="00CE7278"/>
    <w:rsid w:val="00CF08CF"/>
    <w:rsid w:val="00CF094F"/>
    <w:rsid w:val="00CF138D"/>
    <w:rsid w:val="00CF17AE"/>
    <w:rsid w:val="00CF1DD7"/>
    <w:rsid w:val="00CF29B5"/>
    <w:rsid w:val="00CF2D66"/>
    <w:rsid w:val="00CF3047"/>
    <w:rsid w:val="00CF3204"/>
    <w:rsid w:val="00CF3B55"/>
    <w:rsid w:val="00CF4221"/>
    <w:rsid w:val="00CF4CBF"/>
    <w:rsid w:val="00CF4E6D"/>
    <w:rsid w:val="00CF5311"/>
    <w:rsid w:val="00CF5482"/>
    <w:rsid w:val="00CF5C9F"/>
    <w:rsid w:val="00CF5D7B"/>
    <w:rsid w:val="00CF5DF8"/>
    <w:rsid w:val="00CF6358"/>
    <w:rsid w:val="00CF71AC"/>
    <w:rsid w:val="00CF7584"/>
    <w:rsid w:val="00CF77E7"/>
    <w:rsid w:val="00CF7809"/>
    <w:rsid w:val="00CF7BE6"/>
    <w:rsid w:val="00CF7DAD"/>
    <w:rsid w:val="00D004D5"/>
    <w:rsid w:val="00D004F5"/>
    <w:rsid w:val="00D0115E"/>
    <w:rsid w:val="00D0167E"/>
    <w:rsid w:val="00D017C2"/>
    <w:rsid w:val="00D01CED"/>
    <w:rsid w:val="00D01D66"/>
    <w:rsid w:val="00D028B6"/>
    <w:rsid w:val="00D029A2"/>
    <w:rsid w:val="00D03249"/>
    <w:rsid w:val="00D035BE"/>
    <w:rsid w:val="00D04133"/>
    <w:rsid w:val="00D044C5"/>
    <w:rsid w:val="00D04C10"/>
    <w:rsid w:val="00D050CF"/>
    <w:rsid w:val="00D06594"/>
    <w:rsid w:val="00D0676F"/>
    <w:rsid w:val="00D07B5A"/>
    <w:rsid w:val="00D1042D"/>
    <w:rsid w:val="00D10600"/>
    <w:rsid w:val="00D106A3"/>
    <w:rsid w:val="00D10EED"/>
    <w:rsid w:val="00D10F19"/>
    <w:rsid w:val="00D1145F"/>
    <w:rsid w:val="00D1317B"/>
    <w:rsid w:val="00D13535"/>
    <w:rsid w:val="00D1398E"/>
    <w:rsid w:val="00D14D5F"/>
    <w:rsid w:val="00D14E20"/>
    <w:rsid w:val="00D1525E"/>
    <w:rsid w:val="00D15C47"/>
    <w:rsid w:val="00D16764"/>
    <w:rsid w:val="00D16BB8"/>
    <w:rsid w:val="00D1704D"/>
    <w:rsid w:val="00D17621"/>
    <w:rsid w:val="00D20E05"/>
    <w:rsid w:val="00D219AF"/>
    <w:rsid w:val="00D21D79"/>
    <w:rsid w:val="00D24328"/>
    <w:rsid w:val="00D24714"/>
    <w:rsid w:val="00D249B0"/>
    <w:rsid w:val="00D25552"/>
    <w:rsid w:val="00D2563F"/>
    <w:rsid w:val="00D2615F"/>
    <w:rsid w:val="00D2665B"/>
    <w:rsid w:val="00D26F07"/>
    <w:rsid w:val="00D2712F"/>
    <w:rsid w:val="00D275E4"/>
    <w:rsid w:val="00D27865"/>
    <w:rsid w:val="00D27AAD"/>
    <w:rsid w:val="00D30041"/>
    <w:rsid w:val="00D30576"/>
    <w:rsid w:val="00D3125C"/>
    <w:rsid w:val="00D3219E"/>
    <w:rsid w:val="00D32209"/>
    <w:rsid w:val="00D32347"/>
    <w:rsid w:val="00D32551"/>
    <w:rsid w:val="00D32E20"/>
    <w:rsid w:val="00D33193"/>
    <w:rsid w:val="00D33475"/>
    <w:rsid w:val="00D337AD"/>
    <w:rsid w:val="00D34299"/>
    <w:rsid w:val="00D34589"/>
    <w:rsid w:val="00D347E4"/>
    <w:rsid w:val="00D351EE"/>
    <w:rsid w:val="00D353AC"/>
    <w:rsid w:val="00D359BA"/>
    <w:rsid w:val="00D35DCD"/>
    <w:rsid w:val="00D3623F"/>
    <w:rsid w:val="00D3671E"/>
    <w:rsid w:val="00D37081"/>
    <w:rsid w:val="00D37367"/>
    <w:rsid w:val="00D37E37"/>
    <w:rsid w:val="00D400E8"/>
    <w:rsid w:val="00D401DE"/>
    <w:rsid w:val="00D411F0"/>
    <w:rsid w:val="00D4162D"/>
    <w:rsid w:val="00D4169B"/>
    <w:rsid w:val="00D42493"/>
    <w:rsid w:val="00D433AB"/>
    <w:rsid w:val="00D434CE"/>
    <w:rsid w:val="00D43BF4"/>
    <w:rsid w:val="00D43C8E"/>
    <w:rsid w:val="00D43F86"/>
    <w:rsid w:val="00D440A0"/>
    <w:rsid w:val="00D44718"/>
    <w:rsid w:val="00D44A2B"/>
    <w:rsid w:val="00D44F52"/>
    <w:rsid w:val="00D45BA4"/>
    <w:rsid w:val="00D46EB8"/>
    <w:rsid w:val="00D46F0C"/>
    <w:rsid w:val="00D47B98"/>
    <w:rsid w:val="00D47E4C"/>
    <w:rsid w:val="00D50FBC"/>
    <w:rsid w:val="00D51727"/>
    <w:rsid w:val="00D517EA"/>
    <w:rsid w:val="00D51C99"/>
    <w:rsid w:val="00D51D4F"/>
    <w:rsid w:val="00D526D6"/>
    <w:rsid w:val="00D528B0"/>
    <w:rsid w:val="00D548E2"/>
    <w:rsid w:val="00D54B13"/>
    <w:rsid w:val="00D56627"/>
    <w:rsid w:val="00D56E7E"/>
    <w:rsid w:val="00D57384"/>
    <w:rsid w:val="00D60411"/>
    <w:rsid w:val="00D60E9F"/>
    <w:rsid w:val="00D60FEB"/>
    <w:rsid w:val="00D61359"/>
    <w:rsid w:val="00D61AC0"/>
    <w:rsid w:val="00D61ED2"/>
    <w:rsid w:val="00D624D1"/>
    <w:rsid w:val="00D62EA7"/>
    <w:rsid w:val="00D63FA5"/>
    <w:rsid w:val="00D648E6"/>
    <w:rsid w:val="00D64DFF"/>
    <w:rsid w:val="00D64F0C"/>
    <w:rsid w:val="00D65A4E"/>
    <w:rsid w:val="00D65AAA"/>
    <w:rsid w:val="00D65B64"/>
    <w:rsid w:val="00D65D79"/>
    <w:rsid w:val="00D66EFE"/>
    <w:rsid w:val="00D67135"/>
    <w:rsid w:val="00D67934"/>
    <w:rsid w:val="00D67F8B"/>
    <w:rsid w:val="00D704A2"/>
    <w:rsid w:val="00D70631"/>
    <w:rsid w:val="00D70AAF"/>
    <w:rsid w:val="00D71592"/>
    <w:rsid w:val="00D715DB"/>
    <w:rsid w:val="00D71A40"/>
    <w:rsid w:val="00D7208D"/>
    <w:rsid w:val="00D72675"/>
    <w:rsid w:val="00D72811"/>
    <w:rsid w:val="00D73EDC"/>
    <w:rsid w:val="00D74F90"/>
    <w:rsid w:val="00D757C2"/>
    <w:rsid w:val="00D77B5B"/>
    <w:rsid w:val="00D80E74"/>
    <w:rsid w:val="00D8105C"/>
    <w:rsid w:val="00D8126E"/>
    <w:rsid w:val="00D82D39"/>
    <w:rsid w:val="00D8301C"/>
    <w:rsid w:val="00D83409"/>
    <w:rsid w:val="00D83595"/>
    <w:rsid w:val="00D8374A"/>
    <w:rsid w:val="00D83956"/>
    <w:rsid w:val="00D8425D"/>
    <w:rsid w:val="00D851A3"/>
    <w:rsid w:val="00D85518"/>
    <w:rsid w:val="00D85845"/>
    <w:rsid w:val="00D860C3"/>
    <w:rsid w:val="00D86247"/>
    <w:rsid w:val="00D87707"/>
    <w:rsid w:val="00D87E75"/>
    <w:rsid w:val="00D90252"/>
    <w:rsid w:val="00D91113"/>
    <w:rsid w:val="00D91F6A"/>
    <w:rsid w:val="00D921C0"/>
    <w:rsid w:val="00D92485"/>
    <w:rsid w:val="00D9288D"/>
    <w:rsid w:val="00D931A8"/>
    <w:rsid w:val="00D9405E"/>
    <w:rsid w:val="00D942A3"/>
    <w:rsid w:val="00D942ED"/>
    <w:rsid w:val="00D945F1"/>
    <w:rsid w:val="00D956AE"/>
    <w:rsid w:val="00D959F1"/>
    <w:rsid w:val="00D95D30"/>
    <w:rsid w:val="00D96183"/>
    <w:rsid w:val="00D964B9"/>
    <w:rsid w:val="00D96DC3"/>
    <w:rsid w:val="00D971A9"/>
    <w:rsid w:val="00D97A24"/>
    <w:rsid w:val="00DA079F"/>
    <w:rsid w:val="00DA0AE6"/>
    <w:rsid w:val="00DA0B75"/>
    <w:rsid w:val="00DA0BBC"/>
    <w:rsid w:val="00DA0CE5"/>
    <w:rsid w:val="00DA1593"/>
    <w:rsid w:val="00DA3254"/>
    <w:rsid w:val="00DA353E"/>
    <w:rsid w:val="00DA361C"/>
    <w:rsid w:val="00DA3712"/>
    <w:rsid w:val="00DA3877"/>
    <w:rsid w:val="00DA3DCF"/>
    <w:rsid w:val="00DA44A0"/>
    <w:rsid w:val="00DA4913"/>
    <w:rsid w:val="00DA494B"/>
    <w:rsid w:val="00DA4E2E"/>
    <w:rsid w:val="00DA5035"/>
    <w:rsid w:val="00DA5B59"/>
    <w:rsid w:val="00DA6521"/>
    <w:rsid w:val="00DA6946"/>
    <w:rsid w:val="00DB0079"/>
    <w:rsid w:val="00DB0086"/>
    <w:rsid w:val="00DB0408"/>
    <w:rsid w:val="00DB070D"/>
    <w:rsid w:val="00DB1161"/>
    <w:rsid w:val="00DB1AE6"/>
    <w:rsid w:val="00DB1C78"/>
    <w:rsid w:val="00DB1DFD"/>
    <w:rsid w:val="00DB24A5"/>
    <w:rsid w:val="00DB312F"/>
    <w:rsid w:val="00DB34F4"/>
    <w:rsid w:val="00DB361B"/>
    <w:rsid w:val="00DB3B04"/>
    <w:rsid w:val="00DB62B9"/>
    <w:rsid w:val="00DB6AE0"/>
    <w:rsid w:val="00DB6BD6"/>
    <w:rsid w:val="00DB76A8"/>
    <w:rsid w:val="00DB76EF"/>
    <w:rsid w:val="00DB77F7"/>
    <w:rsid w:val="00DC0525"/>
    <w:rsid w:val="00DC09D8"/>
    <w:rsid w:val="00DC0C9A"/>
    <w:rsid w:val="00DC0DCC"/>
    <w:rsid w:val="00DC10E4"/>
    <w:rsid w:val="00DC1272"/>
    <w:rsid w:val="00DC1479"/>
    <w:rsid w:val="00DC15F7"/>
    <w:rsid w:val="00DC2A33"/>
    <w:rsid w:val="00DC3674"/>
    <w:rsid w:val="00DC3F1C"/>
    <w:rsid w:val="00DC422E"/>
    <w:rsid w:val="00DC4309"/>
    <w:rsid w:val="00DC50F1"/>
    <w:rsid w:val="00DC51EF"/>
    <w:rsid w:val="00DC51F6"/>
    <w:rsid w:val="00DC51FA"/>
    <w:rsid w:val="00DC7367"/>
    <w:rsid w:val="00DC7538"/>
    <w:rsid w:val="00DC7869"/>
    <w:rsid w:val="00DD0002"/>
    <w:rsid w:val="00DD0867"/>
    <w:rsid w:val="00DD11CD"/>
    <w:rsid w:val="00DD15A6"/>
    <w:rsid w:val="00DD1AD3"/>
    <w:rsid w:val="00DD2F72"/>
    <w:rsid w:val="00DD412A"/>
    <w:rsid w:val="00DD4A63"/>
    <w:rsid w:val="00DD4C45"/>
    <w:rsid w:val="00DD5559"/>
    <w:rsid w:val="00DD58E0"/>
    <w:rsid w:val="00DD5902"/>
    <w:rsid w:val="00DD6351"/>
    <w:rsid w:val="00DD6655"/>
    <w:rsid w:val="00DD6E26"/>
    <w:rsid w:val="00DD7347"/>
    <w:rsid w:val="00DD78ED"/>
    <w:rsid w:val="00DE0C73"/>
    <w:rsid w:val="00DE10D7"/>
    <w:rsid w:val="00DE19DF"/>
    <w:rsid w:val="00DE2003"/>
    <w:rsid w:val="00DE2796"/>
    <w:rsid w:val="00DE2DB8"/>
    <w:rsid w:val="00DE30B2"/>
    <w:rsid w:val="00DE35A6"/>
    <w:rsid w:val="00DE37BF"/>
    <w:rsid w:val="00DE3ACD"/>
    <w:rsid w:val="00DE40C9"/>
    <w:rsid w:val="00DE431E"/>
    <w:rsid w:val="00DE4331"/>
    <w:rsid w:val="00DE4763"/>
    <w:rsid w:val="00DE4BAD"/>
    <w:rsid w:val="00DE4BB6"/>
    <w:rsid w:val="00DE52E9"/>
    <w:rsid w:val="00DE5344"/>
    <w:rsid w:val="00DE574F"/>
    <w:rsid w:val="00DE621A"/>
    <w:rsid w:val="00DE757D"/>
    <w:rsid w:val="00DF00DB"/>
    <w:rsid w:val="00DF0BAC"/>
    <w:rsid w:val="00DF17F0"/>
    <w:rsid w:val="00DF1C82"/>
    <w:rsid w:val="00DF22BA"/>
    <w:rsid w:val="00DF2471"/>
    <w:rsid w:val="00DF2ABE"/>
    <w:rsid w:val="00DF2F38"/>
    <w:rsid w:val="00DF34E1"/>
    <w:rsid w:val="00DF39ED"/>
    <w:rsid w:val="00DF44CF"/>
    <w:rsid w:val="00DF4C13"/>
    <w:rsid w:val="00DF5CEF"/>
    <w:rsid w:val="00DF7232"/>
    <w:rsid w:val="00DF7975"/>
    <w:rsid w:val="00DF7C3C"/>
    <w:rsid w:val="00DF7FA7"/>
    <w:rsid w:val="00E00274"/>
    <w:rsid w:val="00E002A5"/>
    <w:rsid w:val="00E009B0"/>
    <w:rsid w:val="00E01008"/>
    <w:rsid w:val="00E01092"/>
    <w:rsid w:val="00E01DEE"/>
    <w:rsid w:val="00E01F40"/>
    <w:rsid w:val="00E020E4"/>
    <w:rsid w:val="00E021EC"/>
    <w:rsid w:val="00E0261C"/>
    <w:rsid w:val="00E0324D"/>
    <w:rsid w:val="00E043CD"/>
    <w:rsid w:val="00E0490A"/>
    <w:rsid w:val="00E04E77"/>
    <w:rsid w:val="00E0510F"/>
    <w:rsid w:val="00E0517C"/>
    <w:rsid w:val="00E05F95"/>
    <w:rsid w:val="00E06BA6"/>
    <w:rsid w:val="00E07F80"/>
    <w:rsid w:val="00E1008D"/>
    <w:rsid w:val="00E1089D"/>
    <w:rsid w:val="00E129ED"/>
    <w:rsid w:val="00E13156"/>
    <w:rsid w:val="00E13276"/>
    <w:rsid w:val="00E1372E"/>
    <w:rsid w:val="00E13EEF"/>
    <w:rsid w:val="00E1437B"/>
    <w:rsid w:val="00E14684"/>
    <w:rsid w:val="00E14F02"/>
    <w:rsid w:val="00E15802"/>
    <w:rsid w:val="00E159E7"/>
    <w:rsid w:val="00E15A50"/>
    <w:rsid w:val="00E16904"/>
    <w:rsid w:val="00E16F22"/>
    <w:rsid w:val="00E16FFF"/>
    <w:rsid w:val="00E17211"/>
    <w:rsid w:val="00E178D0"/>
    <w:rsid w:val="00E17FEA"/>
    <w:rsid w:val="00E209A9"/>
    <w:rsid w:val="00E20FCF"/>
    <w:rsid w:val="00E210DF"/>
    <w:rsid w:val="00E2170D"/>
    <w:rsid w:val="00E21FA3"/>
    <w:rsid w:val="00E23890"/>
    <w:rsid w:val="00E23ACE"/>
    <w:rsid w:val="00E23C8C"/>
    <w:rsid w:val="00E24500"/>
    <w:rsid w:val="00E249F8"/>
    <w:rsid w:val="00E24E1E"/>
    <w:rsid w:val="00E24EE3"/>
    <w:rsid w:val="00E2519A"/>
    <w:rsid w:val="00E252D8"/>
    <w:rsid w:val="00E259C0"/>
    <w:rsid w:val="00E265A1"/>
    <w:rsid w:val="00E269CB"/>
    <w:rsid w:val="00E26C18"/>
    <w:rsid w:val="00E26EB9"/>
    <w:rsid w:val="00E27061"/>
    <w:rsid w:val="00E27D0B"/>
    <w:rsid w:val="00E27E53"/>
    <w:rsid w:val="00E3001C"/>
    <w:rsid w:val="00E306C1"/>
    <w:rsid w:val="00E30C4B"/>
    <w:rsid w:val="00E32311"/>
    <w:rsid w:val="00E3238A"/>
    <w:rsid w:val="00E32AE7"/>
    <w:rsid w:val="00E330ED"/>
    <w:rsid w:val="00E33F01"/>
    <w:rsid w:val="00E34505"/>
    <w:rsid w:val="00E34765"/>
    <w:rsid w:val="00E34781"/>
    <w:rsid w:val="00E35BAC"/>
    <w:rsid w:val="00E36D1F"/>
    <w:rsid w:val="00E37AD8"/>
    <w:rsid w:val="00E37AF5"/>
    <w:rsid w:val="00E37E42"/>
    <w:rsid w:val="00E4070B"/>
    <w:rsid w:val="00E413F9"/>
    <w:rsid w:val="00E415CF"/>
    <w:rsid w:val="00E41A13"/>
    <w:rsid w:val="00E41BE0"/>
    <w:rsid w:val="00E41DC6"/>
    <w:rsid w:val="00E41EE3"/>
    <w:rsid w:val="00E420F8"/>
    <w:rsid w:val="00E426BE"/>
    <w:rsid w:val="00E42A6C"/>
    <w:rsid w:val="00E42BB5"/>
    <w:rsid w:val="00E45363"/>
    <w:rsid w:val="00E459FB"/>
    <w:rsid w:val="00E460CF"/>
    <w:rsid w:val="00E47C59"/>
    <w:rsid w:val="00E47EA9"/>
    <w:rsid w:val="00E5084E"/>
    <w:rsid w:val="00E50C07"/>
    <w:rsid w:val="00E50C21"/>
    <w:rsid w:val="00E510E3"/>
    <w:rsid w:val="00E511AA"/>
    <w:rsid w:val="00E5157C"/>
    <w:rsid w:val="00E5191E"/>
    <w:rsid w:val="00E51F27"/>
    <w:rsid w:val="00E5287D"/>
    <w:rsid w:val="00E529F7"/>
    <w:rsid w:val="00E52A06"/>
    <w:rsid w:val="00E537EB"/>
    <w:rsid w:val="00E53B59"/>
    <w:rsid w:val="00E53DF5"/>
    <w:rsid w:val="00E5412F"/>
    <w:rsid w:val="00E54B08"/>
    <w:rsid w:val="00E559AA"/>
    <w:rsid w:val="00E55B78"/>
    <w:rsid w:val="00E55DF4"/>
    <w:rsid w:val="00E5630F"/>
    <w:rsid w:val="00E57198"/>
    <w:rsid w:val="00E571DE"/>
    <w:rsid w:val="00E5781E"/>
    <w:rsid w:val="00E603D5"/>
    <w:rsid w:val="00E607DF"/>
    <w:rsid w:val="00E61467"/>
    <w:rsid w:val="00E61D30"/>
    <w:rsid w:val="00E64267"/>
    <w:rsid w:val="00E6436A"/>
    <w:rsid w:val="00E651B4"/>
    <w:rsid w:val="00E65C81"/>
    <w:rsid w:val="00E668D9"/>
    <w:rsid w:val="00E66942"/>
    <w:rsid w:val="00E66C27"/>
    <w:rsid w:val="00E67315"/>
    <w:rsid w:val="00E67CCD"/>
    <w:rsid w:val="00E7152B"/>
    <w:rsid w:val="00E725A1"/>
    <w:rsid w:val="00E731E2"/>
    <w:rsid w:val="00E733C0"/>
    <w:rsid w:val="00E73834"/>
    <w:rsid w:val="00E73839"/>
    <w:rsid w:val="00E740A8"/>
    <w:rsid w:val="00E74392"/>
    <w:rsid w:val="00E74503"/>
    <w:rsid w:val="00E74B69"/>
    <w:rsid w:val="00E752D1"/>
    <w:rsid w:val="00E75706"/>
    <w:rsid w:val="00E75C7C"/>
    <w:rsid w:val="00E7748F"/>
    <w:rsid w:val="00E778DB"/>
    <w:rsid w:val="00E77F26"/>
    <w:rsid w:val="00E80D99"/>
    <w:rsid w:val="00E81550"/>
    <w:rsid w:val="00E8180C"/>
    <w:rsid w:val="00E81B48"/>
    <w:rsid w:val="00E82041"/>
    <w:rsid w:val="00E82628"/>
    <w:rsid w:val="00E832E6"/>
    <w:rsid w:val="00E84197"/>
    <w:rsid w:val="00E841F5"/>
    <w:rsid w:val="00E84462"/>
    <w:rsid w:val="00E8480F"/>
    <w:rsid w:val="00E84EE1"/>
    <w:rsid w:val="00E85B81"/>
    <w:rsid w:val="00E85F98"/>
    <w:rsid w:val="00E871F1"/>
    <w:rsid w:val="00E8752E"/>
    <w:rsid w:val="00E87A19"/>
    <w:rsid w:val="00E87D14"/>
    <w:rsid w:val="00E90E4B"/>
    <w:rsid w:val="00E9136B"/>
    <w:rsid w:val="00E9273B"/>
    <w:rsid w:val="00E92D6D"/>
    <w:rsid w:val="00E93242"/>
    <w:rsid w:val="00E933C6"/>
    <w:rsid w:val="00E93468"/>
    <w:rsid w:val="00E9349E"/>
    <w:rsid w:val="00E93D21"/>
    <w:rsid w:val="00E945F1"/>
    <w:rsid w:val="00E9467E"/>
    <w:rsid w:val="00E951A8"/>
    <w:rsid w:val="00E95257"/>
    <w:rsid w:val="00E957A0"/>
    <w:rsid w:val="00E95A97"/>
    <w:rsid w:val="00E95DDF"/>
    <w:rsid w:val="00E95EAC"/>
    <w:rsid w:val="00E95EFD"/>
    <w:rsid w:val="00E95FF6"/>
    <w:rsid w:val="00E9632E"/>
    <w:rsid w:val="00E96868"/>
    <w:rsid w:val="00EA03A4"/>
    <w:rsid w:val="00EA088D"/>
    <w:rsid w:val="00EA0929"/>
    <w:rsid w:val="00EA0F37"/>
    <w:rsid w:val="00EA1AD4"/>
    <w:rsid w:val="00EA234B"/>
    <w:rsid w:val="00EA28EA"/>
    <w:rsid w:val="00EA38BF"/>
    <w:rsid w:val="00EA48BE"/>
    <w:rsid w:val="00EA4D42"/>
    <w:rsid w:val="00EA506D"/>
    <w:rsid w:val="00EA5083"/>
    <w:rsid w:val="00EA5B65"/>
    <w:rsid w:val="00EA65BF"/>
    <w:rsid w:val="00EA695A"/>
    <w:rsid w:val="00EA6C55"/>
    <w:rsid w:val="00EA7099"/>
    <w:rsid w:val="00EA7634"/>
    <w:rsid w:val="00EA7BFF"/>
    <w:rsid w:val="00EB02EC"/>
    <w:rsid w:val="00EB0A54"/>
    <w:rsid w:val="00EB0B6D"/>
    <w:rsid w:val="00EB16CE"/>
    <w:rsid w:val="00EB2FC3"/>
    <w:rsid w:val="00EB30CE"/>
    <w:rsid w:val="00EB452C"/>
    <w:rsid w:val="00EB4675"/>
    <w:rsid w:val="00EB4DE7"/>
    <w:rsid w:val="00EB4FE1"/>
    <w:rsid w:val="00EB50D9"/>
    <w:rsid w:val="00EB548D"/>
    <w:rsid w:val="00EB56D6"/>
    <w:rsid w:val="00EB5875"/>
    <w:rsid w:val="00EB60D8"/>
    <w:rsid w:val="00EB6944"/>
    <w:rsid w:val="00EB6FC3"/>
    <w:rsid w:val="00EB73CF"/>
    <w:rsid w:val="00EB7C3D"/>
    <w:rsid w:val="00EB7E9A"/>
    <w:rsid w:val="00EC05E3"/>
    <w:rsid w:val="00EC06E9"/>
    <w:rsid w:val="00EC091C"/>
    <w:rsid w:val="00EC0F20"/>
    <w:rsid w:val="00EC0FD6"/>
    <w:rsid w:val="00EC24CC"/>
    <w:rsid w:val="00EC2E36"/>
    <w:rsid w:val="00EC369D"/>
    <w:rsid w:val="00EC3C36"/>
    <w:rsid w:val="00EC4C5B"/>
    <w:rsid w:val="00EC508B"/>
    <w:rsid w:val="00EC54EB"/>
    <w:rsid w:val="00EC5EB8"/>
    <w:rsid w:val="00EC6377"/>
    <w:rsid w:val="00EC66D8"/>
    <w:rsid w:val="00EC69D1"/>
    <w:rsid w:val="00EC6D3F"/>
    <w:rsid w:val="00EC733B"/>
    <w:rsid w:val="00EC7B42"/>
    <w:rsid w:val="00ED0022"/>
    <w:rsid w:val="00ED0A13"/>
    <w:rsid w:val="00ED0FD9"/>
    <w:rsid w:val="00ED112B"/>
    <w:rsid w:val="00ED130C"/>
    <w:rsid w:val="00ED1488"/>
    <w:rsid w:val="00ED24C3"/>
    <w:rsid w:val="00ED40F8"/>
    <w:rsid w:val="00ED4747"/>
    <w:rsid w:val="00ED47B6"/>
    <w:rsid w:val="00ED5A0E"/>
    <w:rsid w:val="00ED62ED"/>
    <w:rsid w:val="00ED69CE"/>
    <w:rsid w:val="00ED7622"/>
    <w:rsid w:val="00EE1109"/>
    <w:rsid w:val="00EE115B"/>
    <w:rsid w:val="00EE132F"/>
    <w:rsid w:val="00EE16AD"/>
    <w:rsid w:val="00EE17D2"/>
    <w:rsid w:val="00EE219F"/>
    <w:rsid w:val="00EE2932"/>
    <w:rsid w:val="00EE35E2"/>
    <w:rsid w:val="00EE3A5A"/>
    <w:rsid w:val="00EE4851"/>
    <w:rsid w:val="00EE48FE"/>
    <w:rsid w:val="00EE51FD"/>
    <w:rsid w:val="00EE58C7"/>
    <w:rsid w:val="00EE77B8"/>
    <w:rsid w:val="00EE7C6A"/>
    <w:rsid w:val="00EF0FF7"/>
    <w:rsid w:val="00EF38AC"/>
    <w:rsid w:val="00EF3A58"/>
    <w:rsid w:val="00EF4F96"/>
    <w:rsid w:val="00EF6EF3"/>
    <w:rsid w:val="00EF743F"/>
    <w:rsid w:val="00EF7CA5"/>
    <w:rsid w:val="00EF7D58"/>
    <w:rsid w:val="00EF7D63"/>
    <w:rsid w:val="00F00112"/>
    <w:rsid w:val="00F018F5"/>
    <w:rsid w:val="00F02148"/>
    <w:rsid w:val="00F02508"/>
    <w:rsid w:val="00F02E13"/>
    <w:rsid w:val="00F03B75"/>
    <w:rsid w:val="00F03D56"/>
    <w:rsid w:val="00F03DAD"/>
    <w:rsid w:val="00F04248"/>
    <w:rsid w:val="00F046D2"/>
    <w:rsid w:val="00F056B3"/>
    <w:rsid w:val="00F056C4"/>
    <w:rsid w:val="00F057C4"/>
    <w:rsid w:val="00F05B18"/>
    <w:rsid w:val="00F06C9E"/>
    <w:rsid w:val="00F10134"/>
    <w:rsid w:val="00F103F8"/>
    <w:rsid w:val="00F1067D"/>
    <w:rsid w:val="00F1114E"/>
    <w:rsid w:val="00F113F2"/>
    <w:rsid w:val="00F121C5"/>
    <w:rsid w:val="00F12485"/>
    <w:rsid w:val="00F124CA"/>
    <w:rsid w:val="00F129B8"/>
    <w:rsid w:val="00F129D5"/>
    <w:rsid w:val="00F15A3B"/>
    <w:rsid w:val="00F16237"/>
    <w:rsid w:val="00F16BBF"/>
    <w:rsid w:val="00F16C20"/>
    <w:rsid w:val="00F175AA"/>
    <w:rsid w:val="00F17BBC"/>
    <w:rsid w:val="00F17BFA"/>
    <w:rsid w:val="00F203B9"/>
    <w:rsid w:val="00F20CEA"/>
    <w:rsid w:val="00F210A5"/>
    <w:rsid w:val="00F21F34"/>
    <w:rsid w:val="00F22009"/>
    <w:rsid w:val="00F2289D"/>
    <w:rsid w:val="00F22A2E"/>
    <w:rsid w:val="00F22B66"/>
    <w:rsid w:val="00F2399D"/>
    <w:rsid w:val="00F239EA"/>
    <w:rsid w:val="00F23E17"/>
    <w:rsid w:val="00F247E5"/>
    <w:rsid w:val="00F248CC"/>
    <w:rsid w:val="00F25133"/>
    <w:rsid w:val="00F25406"/>
    <w:rsid w:val="00F255F4"/>
    <w:rsid w:val="00F2573D"/>
    <w:rsid w:val="00F25CA6"/>
    <w:rsid w:val="00F2675B"/>
    <w:rsid w:val="00F26A32"/>
    <w:rsid w:val="00F26AD8"/>
    <w:rsid w:val="00F27154"/>
    <w:rsid w:val="00F27356"/>
    <w:rsid w:val="00F27DE4"/>
    <w:rsid w:val="00F27DFC"/>
    <w:rsid w:val="00F30258"/>
    <w:rsid w:val="00F307C3"/>
    <w:rsid w:val="00F30AA9"/>
    <w:rsid w:val="00F30FFB"/>
    <w:rsid w:val="00F31410"/>
    <w:rsid w:val="00F31DE5"/>
    <w:rsid w:val="00F326C9"/>
    <w:rsid w:val="00F328E9"/>
    <w:rsid w:val="00F32D1B"/>
    <w:rsid w:val="00F32F7D"/>
    <w:rsid w:val="00F3324E"/>
    <w:rsid w:val="00F33909"/>
    <w:rsid w:val="00F34079"/>
    <w:rsid w:val="00F3472C"/>
    <w:rsid w:val="00F3497D"/>
    <w:rsid w:val="00F34985"/>
    <w:rsid w:val="00F34CB4"/>
    <w:rsid w:val="00F35260"/>
    <w:rsid w:val="00F35FF9"/>
    <w:rsid w:val="00F365E9"/>
    <w:rsid w:val="00F368E4"/>
    <w:rsid w:val="00F3697F"/>
    <w:rsid w:val="00F37873"/>
    <w:rsid w:val="00F40ADE"/>
    <w:rsid w:val="00F40C3D"/>
    <w:rsid w:val="00F412AF"/>
    <w:rsid w:val="00F41745"/>
    <w:rsid w:val="00F41F4C"/>
    <w:rsid w:val="00F42904"/>
    <w:rsid w:val="00F43970"/>
    <w:rsid w:val="00F44114"/>
    <w:rsid w:val="00F442B7"/>
    <w:rsid w:val="00F449CE"/>
    <w:rsid w:val="00F45704"/>
    <w:rsid w:val="00F45ECF"/>
    <w:rsid w:val="00F45FDF"/>
    <w:rsid w:val="00F46430"/>
    <w:rsid w:val="00F46C74"/>
    <w:rsid w:val="00F47054"/>
    <w:rsid w:val="00F506D1"/>
    <w:rsid w:val="00F50E5A"/>
    <w:rsid w:val="00F50FEB"/>
    <w:rsid w:val="00F52629"/>
    <w:rsid w:val="00F52C8D"/>
    <w:rsid w:val="00F52FA0"/>
    <w:rsid w:val="00F53280"/>
    <w:rsid w:val="00F53FA7"/>
    <w:rsid w:val="00F54269"/>
    <w:rsid w:val="00F54D31"/>
    <w:rsid w:val="00F55D70"/>
    <w:rsid w:val="00F56CFD"/>
    <w:rsid w:val="00F56D8D"/>
    <w:rsid w:val="00F56E86"/>
    <w:rsid w:val="00F5710B"/>
    <w:rsid w:val="00F573F5"/>
    <w:rsid w:val="00F5741B"/>
    <w:rsid w:val="00F60394"/>
    <w:rsid w:val="00F60A00"/>
    <w:rsid w:val="00F60B80"/>
    <w:rsid w:val="00F611D5"/>
    <w:rsid w:val="00F61337"/>
    <w:rsid w:val="00F61740"/>
    <w:rsid w:val="00F6272C"/>
    <w:rsid w:val="00F633A9"/>
    <w:rsid w:val="00F63538"/>
    <w:rsid w:val="00F6385D"/>
    <w:rsid w:val="00F641ED"/>
    <w:rsid w:val="00F656E3"/>
    <w:rsid w:val="00F66090"/>
    <w:rsid w:val="00F6641C"/>
    <w:rsid w:val="00F66495"/>
    <w:rsid w:val="00F66536"/>
    <w:rsid w:val="00F667C6"/>
    <w:rsid w:val="00F66A79"/>
    <w:rsid w:val="00F66D10"/>
    <w:rsid w:val="00F672AD"/>
    <w:rsid w:val="00F6754C"/>
    <w:rsid w:val="00F675D1"/>
    <w:rsid w:val="00F67C21"/>
    <w:rsid w:val="00F70233"/>
    <w:rsid w:val="00F70BD3"/>
    <w:rsid w:val="00F70C94"/>
    <w:rsid w:val="00F71C69"/>
    <w:rsid w:val="00F7209A"/>
    <w:rsid w:val="00F72522"/>
    <w:rsid w:val="00F72F7C"/>
    <w:rsid w:val="00F7376B"/>
    <w:rsid w:val="00F739EF"/>
    <w:rsid w:val="00F7426E"/>
    <w:rsid w:val="00F74474"/>
    <w:rsid w:val="00F74556"/>
    <w:rsid w:val="00F74866"/>
    <w:rsid w:val="00F74F6F"/>
    <w:rsid w:val="00F765AB"/>
    <w:rsid w:val="00F76703"/>
    <w:rsid w:val="00F7716C"/>
    <w:rsid w:val="00F775A8"/>
    <w:rsid w:val="00F77F66"/>
    <w:rsid w:val="00F80BF7"/>
    <w:rsid w:val="00F80FE7"/>
    <w:rsid w:val="00F810B3"/>
    <w:rsid w:val="00F816C8"/>
    <w:rsid w:val="00F81859"/>
    <w:rsid w:val="00F824B8"/>
    <w:rsid w:val="00F82750"/>
    <w:rsid w:val="00F82D13"/>
    <w:rsid w:val="00F833DE"/>
    <w:rsid w:val="00F83C42"/>
    <w:rsid w:val="00F83E8C"/>
    <w:rsid w:val="00F83F71"/>
    <w:rsid w:val="00F84414"/>
    <w:rsid w:val="00F8449B"/>
    <w:rsid w:val="00F84817"/>
    <w:rsid w:val="00F84C4E"/>
    <w:rsid w:val="00F85F39"/>
    <w:rsid w:val="00F8707D"/>
    <w:rsid w:val="00F878CD"/>
    <w:rsid w:val="00F87DCA"/>
    <w:rsid w:val="00F87E20"/>
    <w:rsid w:val="00F87F93"/>
    <w:rsid w:val="00F91ACC"/>
    <w:rsid w:val="00F92882"/>
    <w:rsid w:val="00F92E2C"/>
    <w:rsid w:val="00F92F7E"/>
    <w:rsid w:val="00F93E54"/>
    <w:rsid w:val="00F9473C"/>
    <w:rsid w:val="00F94AA8"/>
    <w:rsid w:val="00F94E1C"/>
    <w:rsid w:val="00F94FAB"/>
    <w:rsid w:val="00F95A68"/>
    <w:rsid w:val="00F968E2"/>
    <w:rsid w:val="00F97C32"/>
    <w:rsid w:val="00FA0795"/>
    <w:rsid w:val="00FA126E"/>
    <w:rsid w:val="00FA173F"/>
    <w:rsid w:val="00FA19C4"/>
    <w:rsid w:val="00FA486A"/>
    <w:rsid w:val="00FA5611"/>
    <w:rsid w:val="00FA5C9E"/>
    <w:rsid w:val="00FA676E"/>
    <w:rsid w:val="00FA7669"/>
    <w:rsid w:val="00FA7801"/>
    <w:rsid w:val="00FB09E8"/>
    <w:rsid w:val="00FB0D12"/>
    <w:rsid w:val="00FB15C8"/>
    <w:rsid w:val="00FB1DD4"/>
    <w:rsid w:val="00FB205E"/>
    <w:rsid w:val="00FB2A3E"/>
    <w:rsid w:val="00FB2E8C"/>
    <w:rsid w:val="00FB2F61"/>
    <w:rsid w:val="00FB34CC"/>
    <w:rsid w:val="00FB36F4"/>
    <w:rsid w:val="00FB3858"/>
    <w:rsid w:val="00FB5003"/>
    <w:rsid w:val="00FB5878"/>
    <w:rsid w:val="00FB701D"/>
    <w:rsid w:val="00FB7127"/>
    <w:rsid w:val="00FB7880"/>
    <w:rsid w:val="00FB7A9B"/>
    <w:rsid w:val="00FB7C56"/>
    <w:rsid w:val="00FB7E31"/>
    <w:rsid w:val="00FC0056"/>
    <w:rsid w:val="00FC0145"/>
    <w:rsid w:val="00FC133E"/>
    <w:rsid w:val="00FC2037"/>
    <w:rsid w:val="00FC22F4"/>
    <w:rsid w:val="00FC3F7C"/>
    <w:rsid w:val="00FC42F2"/>
    <w:rsid w:val="00FC4A66"/>
    <w:rsid w:val="00FC4D14"/>
    <w:rsid w:val="00FC510D"/>
    <w:rsid w:val="00FC526F"/>
    <w:rsid w:val="00FC5874"/>
    <w:rsid w:val="00FC5C28"/>
    <w:rsid w:val="00FC64B2"/>
    <w:rsid w:val="00FC6D33"/>
    <w:rsid w:val="00FC741C"/>
    <w:rsid w:val="00FC79B0"/>
    <w:rsid w:val="00FC7A28"/>
    <w:rsid w:val="00FD01E4"/>
    <w:rsid w:val="00FD04E7"/>
    <w:rsid w:val="00FD0583"/>
    <w:rsid w:val="00FD0689"/>
    <w:rsid w:val="00FD07BD"/>
    <w:rsid w:val="00FD0B28"/>
    <w:rsid w:val="00FD0EF2"/>
    <w:rsid w:val="00FD15BB"/>
    <w:rsid w:val="00FD1BA3"/>
    <w:rsid w:val="00FD21B5"/>
    <w:rsid w:val="00FD231A"/>
    <w:rsid w:val="00FD27DF"/>
    <w:rsid w:val="00FD3250"/>
    <w:rsid w:val="00FD33A2"/>
    <w:rsid w:val="00FD34B8"/>
    <w:rsid w:val="00FD3BED"/>
    <w:rsid w:val="00FD4A65"/>
    <w:rsid w:val="00FD4F28"/>
    <w:rsid w:val="00FD5D73"/>
    <w:rsid w:val="00FD6CE4"/>
    <w:rsid w:val="00FD7470"/>
    <w:rsid w:val="00FD75C7"/>
    <w:rsid w:val="00FD7A26"/>
    <w:rsid w:val="00FD7B9E"/>
    <w:rsid w:val="00FE0015"/>
    <w:rsid w:val="00FE00ED"/>
    <w:rsid w:val="00FE0F59"/>
    <w:rsid w:val="00FE1294"/>
    <w:rsid w:val="00FE16E8"/>
    <w:rsid w:val="00FE2AD7"/>
    <w:rsid w:val="00FE3511"/>
    <w:rsid w:val="00FE3AB1"/>
    <w:rsid w:val="00FE4379"/>
    <w:rsid w:val="00FE4C75"/>
    <w:rsid w:val="00FE4DB3"/>
    <w:rsid w:val="00FE56D0"/>
    <w:rsid w:val="00FE5CD3"/>
    <w:rsid w:val="00FE5EDA"/>
    <w:rsid w:val="00FE627E"/>
    <w:rsid w:val="00FE6337"/>
    <w:rsid w:val="00FE6CB8"/>
    <w:rsid w:val="00FE7205"/>
    <w:rsid w:val="00FF07CB"/>
    <w:rsid w:val="00FF0EA7"/>
    <w:rsid w:val="00FF15FC"/>
    <w:rsid w:val="00FF1C05"/>
    <w:rsid w:val="00FF211B"/>
    <w:rsid w:val="00FF26A7"/>
    <w:rsid w:val="00FF2730"/>
    <w:rsid w:val="00FF27D0"/>
    <w:rsid w:val="00FF3714"/>
    <w:rsid w:val="00FF43C5"/>
    <w:rsid w:val="00FF51A0"/>
    <w:rsid w:val="00FF56E9"/>
    <w:rsid w:val="00FF588C"/>
    <w:rsid w:val="00FF5EFF"/>
    <w:rsid w:val="00FF605B"/>
    <w:rsid w:val="00FF6B23"/>
    <w:rsid w:val="00FF71EC"/>
    <w:rsid w:val="00FF7371"/>
    <w:rsid w:val="00FF7535"/>
    <w:rsid w:val="00FF7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04EF"/>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2104EF"/>
    <w:rPr>
      <w:rFonts w:ascii="Times New Roman" w:hAnsi="Times New Roman" w:cs="Times New Roman"/>
      <w:b/>
      <w:bCs/>
      <w:sz w:val="22"/>
      <w:szCs w:val="22"/>
    </w:rPr>
  </w:style>
  <w:style w:type="paragraph" w:customStyle="1" w:styleId="Style2">
    <w:name w:val="Style2"/>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104EF"/>
    <w:pPr>
      <w:widowControl w:val="0"/>
      <w:autoSpaceDE w:val="0"/>
      <w:autoSpaceDN w:val="0"/>
      <w:adjustRightInd w:val="0"/>
      <w:spacing w:after="0" w:line="274" w:lineRule="exact"/>
      <w:jc w:val="right"/>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2104EF"/>
    <w:rPr>
      <w:rFonts w:ascii="Times New Roman" w:hAnsi="Times New Roman" w:cs="Times New Roman"/>
      <w:sz w:val="22"/>
      <w:szCs w:val="22"/>
    </w:rPr>
  </w:style>
  <w:style w:type="paragraph" w:customStyle="1" w:styleId="Style5">
    <w:name w:val="Style5"/>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104EF"/>
    <w:pPr>
      <w:widowControl w:val="0"/>
      <w:autoSpaceDE w:val="0"/>
      <w:autoSpaceDN w:val="0"/>
      <w:adjustRightInd w:val="0"/>
      <w:spacing w:after="0" w:line="344" w:lineRule="exact"/>
      <w:jc w:val="center"/>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2104EF"/>
    <w:rPr>
      <w:rFonts w:ascii="Times New Roman" w:hAnsi="Times New Roman" w:cs="Times New Roman"/>
      <w:b/>
      <w:bCs/>
      <w:sz w:val="28"/>
      <w:szCs w:val="28"/>
    </w:rPr>
  </w:style>
  <w:style w:type="paragraph" w:customStyle="1" w:styleId="Style9">
    <w:name w:val="Style9"/>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2104EF"/>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2104EF"/>
    <w:rPr>
      <w:rFonts w:ascii="Times New Roman" w:hAnsi="Times New Roman" w:cs="Times New Roman"/>
      <w:b/>
      <w:bCs/>
      <w:sz w:val="26"/>
      <w:szCs w:val="26"/>
    </w:rPr>
  </w:style>
  <w:style w:type="character" w:customStyle="1" w:styleId="FontStyle35">
    <w:name w:val="Font Style35"/>
    <w:basedOn w:val="a0"/>
    <w:uiPriority w:val="99"/>
    <w:rsid w:val="002104EF"/>
    <w:rPr>
      <w:rFonts w:ascii="Times New Roman" w:hAnsi="Times New Roman" w:cs="Times New Roman"/>
      <w:sz w:val="26"/>
      <w:szCs w:val="26"/>
    </w:rPr>
  </w:style>
  <w:style w:type="paragraph" w:customStyle="1" w:styleId="Style12">
    <w:name w:val="Style12"/>
    <w:basedOn w:val="a"/>
    <w:uiPriority w:val="99"/>
    <w:rsid w:val="002104E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04EF"/>
    <w:pPr>
      <w:widowControl w:val="0"/>
      <w:autoSpaceDE w:val="0"/>
      <w:autoSpaceDN w:val="0"/>
      <w:adjustRightInd w:val="0"/>
      <w:spacing w:after="0" w:line="322" w:lineRule="exact"/>
      <w:ind w:firstLine="619"/>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04EF"/>
    <w:pPr>
      <w:widowControl w:val="0"/>
      <w:autoSpaceDE w:val="0"/>
      <w:autoSpaceDN w:val="0"/>
      <w:adjustRightInd w:val="0"/>
      <w:spacing w:after="0" w:line="322" w:lineRule="exact"/>
      <w:ind w:firstLine="720"/>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2104EF"/>
    <w:rPr>
      <w:rFonts w:ascii="Times New Roman" w:hAnsi="Times New Roman" w:cs="Times New Roman"/>
      <w:b/>
      <w:bCs/>
      <w:i/>
      <w:iCs/>
      <w:sz w:val="26"/>
      <w:szCs w:val="26"/>
    </w:rPr>
  </w:style>
  <w:style w:type="paragraph" w:customStyle="1" w:styleId="Style17">
    <w:name w:val="Style17"/>
    <w:basedOn w:val="a"/>
    <w:uiPriority w:val="99"/>
    <w:rsid w:val="002104EF"/>
    <w:pPr>
      <w:widowControl w:val="0"/>
      <w:autoSpaceDE w:val="0"/>
      <w:autoSpaceDN w:val="0"/>
      <w:adjustRightInd w:val="0"/>
      <w:spacing w:after="0" w:line="322" w:lineRule="exact"/>
      <w:ind w:firstLine="6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04EF"/>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2104EF"/>
    <w:pPr>
      <w:widowControl w:val="0"/>
      <w:autoSpaceDE w:val="0"/>
      <w:autoSpaceDN w:val="0"/>
      <w:adjustRightInd w:val="0"/>
      <w:spacing w:after="0" w:line="322" w:lineRule="exact"/>
      <w:ind w:firstLine="350"/>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2104EF"/>
    <w:pPr>
      <w:widowControl w:val="0"/>
      <w:autoSpaceDE w:val="0"/>
      <w:autoSpaceDN w:val="0"/>
      <w:adjustRightInd w:val="0"/>
      <w:spacing w:after="0" w:line="317" w:lineRule="exact"/>
      <w:ind w:firstLine="624"/>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104EF"/>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1704B1"/>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1704B1"/>
    <w:pPr>
      <w:widowControl w:val="0"/>
      <w:autoSpaceDE w:val="0"/>
      <w:autoSpaceDN w:val="0"/>
      <w:adjustRightInd w:val="0"/>
      <w:spacing w:after="0" w:line="326" w:lineRule="exact"/>
      <w:ind w:firstLine="634"/>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1704B1"/>
    <w:rPr>
      <w:rFonts w:ascii="Times New Roman" w:hAnsi="Times New Roman" w:cs="Times New Roman"/>
      <w:i/>
      <w:iCs/>
      <w:sz w:val="26"/>
      <w:szCs w:val="26"/>
    </w:rPr>
  </w:style>
  <w:style w:type="paragraph" w:customStyle="1" w:styleId="Style15">
    <w:name w:val="Style15"/>
    <w:basedOn w:val="a"/>
    <w:uiPriority w:val="99"/>
    <w:rsid w:val="00C1692A"/>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C1692A"/>
    <w:pPr>
      <w:widowControl w:val="0"/>
      <w:autoSpaceDE w:val="0"/>
      <w:autoSpaceDN w:val="0"/>
      <w:adjustRightInd w:val="0"/>
      <w:spacing w:after="0" w:line="320"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C1692A"/>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C169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C1692A"/>
    <w:rPr>
      <w:rFonts w:ascii="Times New Roman" w:hAnsi="Times New Roman" w:cs="Times New Roman"/>
      <w:sz w:val="20"/>
      <w:szCs w:val="20"/>
    </w:rPr>
  </w:style>
  <w:style w:type="character" w:styleId="a3">
    <w:name w:val="Hyperlink"/>
    <w:basedOn w:val="a0"/>
    <w:uiPriority w:val="99"/>
    <w:unhideWhenUsed/>
    <w:rsid w:val="005A02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nat211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5230</Words>
  <Characters>29817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Котенок</cp:lastModifiedBy>
  <cp:revision>7</cp:revision>
  <cp:lastPrinted>2014-07-02T06:32:00Z</cp:lastPrinted>
  <dcterms:created xsi:type="dcterms:W3CDTF">2016-04-06T10:01:00Z</dcterms:created>
  <dcterms:modified xsi:type="dcterms:W3CDTF">2016-04-06T10:46:00Z</dcterms:modified>
</cp:coreProperties>
</file>